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7C96E6A1" w:rsidR="00CE4614" w:rsidRDefault="000E4FA5" w:rsidP="00FE6F93">
      <w:pPr>
        <w:spacing w:after="0" w:line="240" w:lineRule="auto"/>
        <w:rPr>
          <w:rFonts w:ascii="Arial" w:hAnsi="Arial" w:cs="Arial"/>
          <w:b/>
          <w:sz w:val="28"/>
          <w:szCs w:val="28"/>
        </w:rPr>
      </w:pPr>
      <w:r>
        <w:rPr>
          <w:rFonts w:ascii="Arial" w:hAnsi="Arial" w:cs="Arial"/>
          <w:b/>
          <w:sz w:val="28"/>
          <w:szCs w:val="28"/>
        </w:rPr>
        <w:t>Children and Young People</w:t>
      </w:r>
      <w:r w:rsidR="00CE4614" w:rsidRPr="00CE4614">
        <w:rPr>
          <w:rFonts w:ascii="Arial" w:hAnsi="Arial" w:cs="Arial"/>
          <w:b/>
          <w:sz w:val="28"/>
          <w:szCs w:val="28"/>
        </w:rPr>
        <w:t xml:space="preserve"> </w:t>
      </w:r>
      <w:r w:rsidR="00F502C2">
        <w:rPr>
          <w:rFonts w:ascii="Arial" w:hAnsi="Arial" w:cs="Arial"/>
          <w:b/>
          <w:sz w:val="28"/>
          <w:szCs w:val="28"/>
        </w:rPr>
        <w:t>Board</w:t>
      </w:r>
      <w:r w:rsidR="00CE4614" w:rsidRPr="00CE4614">
        <w:rPr>
          <w:rFonts w:ascii="Arial" w:hAnsi="Arial" w:cs="Arial"/>
          <w:b/>
          <w:sz w:val="28"/>
          <w:szCs w:val="28"/>
        </w:rPr>
        <w:t xml:space="preserve"> –</w:t>
      </w:r>
      <w:r w:rsidR="008E6D41">
        <w:rPr>
          <w:rFonts w:ascii="Arial" w:hAnsi="Arial" w:cs="Arial"/>
          <w:b/>
          <w:sz w:val="28"/>
          <w:szCs w:val="28"/>
        </w:rPr>
        <w:t xml:space="preserve"> </w:t>
      </w:r>
      <w:r w:rsidR="00CE4614" w:rsidRPr="00CE4614">
        <w:rPr>
          <w:rFonts w:ascii="Arial" w:hAnsi="Arial" w:cs="Arial"/>
          <w:b/>
          <w:sz w:val="28"/>
          <w:szCs w:val="28"/>
        </w:rPr>
        <w:t xml:space="preserve">from Cllr </w:t>
      </w:r>
      <w:r>
        <w:rPr>
          <w:rFonts w:ascii="Arial" w:hAnsi="Arial" w:cs="Arial"/>
          <w:b/>
          <w:sz w:val="28"/>
          <w:szCs w:val="28"/>
        </w:rPr>
        <w:t xml:space="preserve">Anntoinette Bramble </w:t>
      </w:r>
      <w:r w:rsidR="00CE4614" w:rsidRPr="00CE4614">
        <w:rPr>
          <w:rFonts w:ascii="Arial" w:hAnsi="Arial" w:cs="Arial"/>
          <w:b/>
          <w:sz w:val="28"/>
          <w:szCs w:val="28"/>
        </w:rPr>
        <w:t>(Chair)</w:t>
      </w:r>
    </w:p>
    <w:p w14:paraId="21C7E157" w14:textId="77777777" w:rsidR="00C723BD" w:rsidRDefault="00C723BD" w:rsidP="00FE6F93">
      <w:pPr>
        <w:spacing w:after="0" w:line="240" w:lineRule="auto"/>
        <w:rPr>
          <w:rFonts w:ascii="Arial" w:hAnsi="Arial" w:cs="Arial"/>
          <w:b/>
          <w:bCs/>
        </w:rPr>
      </w:pPr>
    </w:p>
    <w:p w14:paraId="78D1EE90" w14:textId="77777777" w:rsidR="00E13B2B" w:rsidRDefault="00E13B2B" w:rsidP="00E13B2B">
      <w:pPr>
        <w:spacing w:after="0" w:line="240" w:lineRule="auto"/>
        <w:rPr>
          <w:rFonts w:ascii="Arial" w:hAnsi="Arial" w:cs="Arial"/>
          <w:b/>
        </w:rPr>
      </w:pPr>
      <w:r w:rsidRPr="00691BD5">
        <w:rPr>
          <w:rFonts w:ascii="Arial" w:hAnsi="Arial" w:cs="Arial"/>
          <w:b/>
        </w:rPr>
        <w:t>Conferences, meetings and external events</w:t>
      </w:r>
    </w:p>
    <w:p w14:paraId="2DCE0C4D" w14:textId="77777777" w:rsidR="004736E3" w:rsidRPr="004736E3" w:rsidRDefault="004736E3" w:rsidP="004736E3">
      <w:pPr>
        <w:pStyle w:val="PlainText"/>
        <w:rPr>
          <w:szCs w:val="22"/>
        </w:rPr>
      </w:pPr>
    </w:p>
    <w:p w14:paraId="373BF9E3" w14:textId="01B2B9D5" w:rsidR="000E4FA5" w:rsidRDefault="008247A2" w:rsidP="000E4FA5">
      <w:pPr>
        <w:pStyle w:val="ListParagraph"/>
        <w:numPr>
          <w:ilvl w:val="0"/>
          <w:numId w:val="26"/>
        </w:numPr>
        <w:spacing w:after="0" w:line="240" w:lineRule="auto"/>
        <w:contextualSpacing w:val="0"/>
        <w:rPr>
          <w:rFonts w:ascii="Arial" w:hAnsi="Arial"/>
        </w:rPr>
      </w:pPr>
      <w:r>
        <w:rPr>
          <w:rFonts w:ascii="Arial" w:hAnsi="Arial"/>
        </w:rPr>
        <w:t>Recently I</w:t>
      </w:r>
      <w:r w:rsidR="000E4FA5">
        <w:rPr>
          <w:rFonts w:ascii="Arial" w:hAnsi="Arial"/>
        </w:rPr>
        <w:t xml:space="preserve"> spoke at a number of events at Labour party conference.  On Monday 24 September </w:t>
      </w:r>
      <w:r>
        <w:rPr>
          <w:rFonts w:ascii="Arial" w:hAnsi="Arial"/>
        </w:rPr>
        <w:t xml:space="preserve">I </w:t>
      </w:r>
      <w:r w:rsidR="000E4FA5">
        <w:rPr>
          <w:rFonts w:ascii="Arial" w:hAnsi="Arial"/>
        </w:rPr>
        <w:t xml:space="preserve">attended a Barnardo’s reception on lost childhoods. </w:t>
      </w:r>
      <w:r>
        <w:rPr>
          <w:rFonts w:ascii="Arial" w:hAnsi="Arial"/>
        </w:rPr>
        <w:t>I also</w:t>
      </w:r>
      <w:r w:rsidR="000E4FA5">
        <w:rPr>
          <w:rFonts w:ascii="Arial" w:hAnsi="Arial"/>
        </w:rPr>
        <w:t xml:space="preserve"> outlined details of the funding cuts to children’s services and our vision for children’s services in Bright Futures. </w:t>
      </w:r>
      <w:r>
        <w:rPr>
          <w:rFonts w:ascii="Arial" w:hAnsi="Arial"/>
        </w:rPr>
        <w:t>My</w:t>
      </w:r>
      <w:r w:rsidR="000E4FA5">
        <w:rPr>
          <w:rFonts w:ascii="Arial" w:hAnsi="Arial"/>
        </w:rPr>
        <w:t xml:space="preserve"> speech was well received and a number of MPs, including </w:t>
      </w:r>
      <w:r w:rsidR="000E4FA5">
        <w:rPr>
          <w:rFonts w:ascii="Arial" w:hAnsi="Arial" w:cs="Arial"/>
        </w:rPr>
        <w:t>Shadow Early Years Minister,</w:t>
      </w:r>
      <w:r w:rsidR="000E4FA5">
        <w:rPr>
          <w:rFonts w:ascii="Arial" w:hAnsi="Arial"/>
        </w:rPr>
        <w:t xml:space="preserve"> Tracy </w:t>
      </w:r>
      <w:proofErr w:type="spellStart"/>
      <w:r w:rsidR="000E4FA5">
        <w:rPr>
          <w:rFonts w:ascii="Arial" w:hAnsi="Arial"/>
        </w:rPr>
        <w:t>Brabin</w:t>
      </w:r>
      <w:proofErr w:type="spellEnd"/>
      <w:r w:rsidR="000E4FA5">
        <w:rPr>
          <w:rFonts w:ascii="Arial" w:hAnsi="Arial"/>
        </w:rPr>
        <w:t xml:space="preserve"> MP and Lucy Powell MP commended her knowledge and passion for issues affecting children and young people. </w:t>
      </w:r>
    </w:p>
    <w:p w14:paraId="12EE575A" w14:textId="77777777" w:rsidR="000E4FA5" w:rsidRDefault="000E4FA5" w:rsidP="000E4FA5">
      <w:pPr>
        <w:pStyle w:val="ListParagraph"/>
        <w:rPr>
          <w:rFonts w:ascii="Arial" w:hAnsi="Arial"/>
        </w:rPr>
      </w:pPr>
    </w:p>
    <w:p w14:paraId="5C99E206" w14:textId="00190352" w:rsidR="000E4FA5" w:rsidRDefault="000E4FA5" w:rsidP="000E4FA5">
      <w:pPr>
        <w:pStyle w:val="ListParagraph"/>
        <w:numPr>
          <w:ilvl w:val="0"/>
          <w:numId w:val="26"/>
        </w:numPr>
        <w:spacing w:after="0" w:line="240" w:lineRule="auto"/>
        <w:contextualSpacing w:val="0"/>
        <w:rPr>
          <w:rFonts w:ascii="Arial" w:hAnsi="Arial"/>
        </w:rPr>
      </w:pPr>
      <w:r>
        <w:rPr>
          <w:rFonts w:ascii="Arial" w:hAnsi="Arial"/>
        </w:rPr>
        <w:t xml:space="preserve">On Tuesday 25 September, </w:t>
      </w:r>
      <w:r w:rsidR="008247A2">
        <w:rPr>
          <w:rFonts w:ascii="Arial" w:hAnsi="Arial"/>
        </w:rPr>
        <w:t>I</w:t>
      </w:r>
      <w:r>
        <w:rPr>
          <w:rFonts w:ascii="Arial" w:hAnsi="Arial"/>
        </w:rPr>
        <w:t xml:space="preserve"> was a panellist for a debate on supporting children in need into adulthood where she highlighted the rising demand facing children’s services. The event was organised by Children’s Society and British Association of Social Workers. </w:t>
      </w:r>
      <w:r w:rsidR="008247A2">
        <w:rPr>
          <w:rFonts w:ascii="Arial" w:hAnsi="Arial"/>
        </w:rPr>
        <w:t>I</w:t>
      </w:r>
      <w:r>
        <w:rPr>
          <w:rFonts w:ascii="Arial" w:hAnsi="Arial"/>
        </w:rPr>
        <w:t xml:space="preserve"> also spoke at another panel debate on that day on children’s early years, organised by Action for Children and attended by </w:t>
      </w:r>
      <w:r>
        <w:rPr>
          <w:rFonts w:ascii="Arial" w:hAnsi="Arial" w:cs="Arial"/>
        </w:rPr>
        <w:t>Shadow Early Years Minister,</w:t>
      </w:r>
      <w:r>
        <w:rPr>
          <w:rFonts w:ascii="Arial" w:hAnsi="Arial"/>
        </w:rPr>
        <w:t xml:space="preserve"> Tracy </w:t>
      </w:r>
      <w:proofErr w:type="spellStart"/>
      <w:r>
        <w:rPr>
          <w:rFonts w:ascii="Arial" w:hAnsi="Arial"/>
        </w:rPr>
        <w:t>Brabin</w:t>
      </w:r>
      <w:proofErr w:type="spellEnd"/>
      <w:r>
        <w:rPr>
          <w:rFonts w:ascii="Arial" w:hAnsi="Arial"/>
        </w:rPr>
        <w:t xml:space="preserve"> MP and Lucy Powell MP. </w:t>
      </w:r>
      <w:r w:rsidR="008247A2">
        <w:rPr>
          <w:rFonts w:ascii="Arial" w:hAnsi="Arial"/>
        </w:rPr>
        <w:t>I</w:t>
      </w:r>
      <w:r>
        <w:rPr>
          <w:rFonts w:ascii="Arial" w:hAnsi="Arial"/>
        </w:rPr>
        <w:t xml:space="preserve"> highlighted the importance of early years provisions in improving social mobility and the need for greater investment in early years provision.</w:t>
      </w:r>
    </w:p>
    <w:p w14:paraId="1680E137" w14:textId="77777777" w:rsidR="000E4FA5" w:rsidRDefault="000E4FA5" w:rsidP="000E4FA5">
      <w:pPr>
        <w:pStyle w:val="ListParagraph"/>
        <w:rPr>
          <w:rFonts w:ascii="Arial" w:hAnsi="Arial"/>
        </w:rPr>
      </w:pPr>
    </w:p>
    <w:p w14:paraId="694CB712" w14:textId="77777777" w:rsidR="000E4FA5" w:rsidRDefault="000E4FA5" w:rsidP="000E4FA5">
      <w:pPr>
        <w:pStyle w:val="ListParagraph"/>
        <w:numPr>
          <w:ilvl w:val="0"/>
          <w:numId w:val="26"/>
        </w:numPr>
        <w:spacing w:after="0" w:line="240" w:lineRule="auto"/>
        <w:contextualSpacing w:val="0"/>
        <w:rPr>
          <w:rFonts w:ascii="Arial" w:hAnsi="Arial"/>
        </w:rPr>
      </w:pPr>
      <w:r>
        <w:rPr>
          <w:rFonts w:ascii="Arial" w:hAnsi="Arial"/>
        </w:rPr>
        <w:t xml:space="preserve">On Monday 24 September, CYP Board member Cllr Clare Coghill spoke at a roundtable organised by the National Youth Agency at Labour party conference. Cllr Coghill highlighted the role of councils in helping young people transition into adulthood. The event was also attended by Lloyd Russell-Moyle MP, Labour MP for Brighton, Kemptown and Chair of the APPG for Youth Work and Tracy </w:t>
      </w:r>
      <w:proofErr w:type="spellStart"/>
      <w:r>
        <w:rPr>
          <w:rFonts w:ascii="Arial" w:hAnsi="Arial"/>
        </w:rPr>
        <w:t>Brabin</w:t>
      </w:r>
      <w:proofErr w:type="spellEnd"/>
      <w:r>
        <w:rPr>
          <w:rFonts w:ascii="Arial" w:hAnsi="Arial"/>
        </w:rPr>
        <w:t xml:space="preserve">, </w:t>
      </w:r>
      <w:r>
        <w:rPr>
          <w:rFonts w:ascii="Arial" w:hAnsi="Arial" w:cs="Arial"/>
        </w:rPr>
        <w:t>Shadow Early Years Minister</w:t>
      </w:r>
      <w:r>
        <w:rPr>
          <w:rFonts w:ascii="Arial" w:hAnsi="Arial"/>
        </w:rPr>
        <w:t xml:space="preserve">. </w:t>
      </w:r>
    </w:p>
    <w:p w14:paraId="3F18214E" w14:textId="77777777" w:rsidR="000E4FA5" w:rsidRDefault="000E4FA5" w:rsidP="000E4FA5">
      <w:pPr>
        <w:pStyle w:val="ListParagraph"/>
        <w:rPr>
          <w:rFonts w:ascii="Arial" w:hAnsi="Arial"/>
        </w:rPr>
      </w:pPr>
    </w:p>
    <w:p w14:paraId="1BC2792A" w14:textId="77777777" w:rsidR="000E4FA5" w:rsidRDefault="000E4FA5" w:rsidP="000E4FA5">
      <w:pPr>
        <w:pStyle w:val="ListParagraph"/>
        <w:numPr>
          <w:ilvl w:val="0"/>
          <w:numId w:val="26"/>
        </w:numPr>
        <w:spacing w:after="0" w:line="240" w:lineRule="auto"/>
        <w:contextualSpacing w:val="0"/>
        <w:rPr>
          <w:rFonts w:ascii="Arial" w:hAnsi="Arial"/>
        </w:rPr>
      </w:pPr>
      <w:r>
        <w:rPr>
          <w:rFonts w:ascii="Arial" w:hAnsi="Arial"/>
        </w:rPr>
        <w:t xml:space="preserve">Cllr Teresa Heritage chaired the LGAs panel debate at Conservative party conference. The event on Monday 1 October, focussed on the spending review and what it could provide for communities. </w:t>
      </w:r>
    </w:p>
    <w:p w14:paraId="0EAF1335" w14:textId="77777777" w:rsidR="000E4FA5" w:rsidRDefault="000E4FA5" w:rsidP="000E4FA5">
      <w:pPr>
        <w:pStyle w:val="ListParagraph"/>
        <w:rPr>
          <w:rFonts w:ascii="Arial" w:hAnsi="Arial"/>
        </w:rPr>
      </w:pPr>
    </w:p>
    <w:p w14:paraId="6D808EA6" w14:textId="77777777" w:rsidR="000E4FA5" w:rsidRDefault="000E4FA5" w:rsidP="000E4FA5">
      <w:pPr>
        <w:pStyle w:val="ListParagraph"/>
        <w:numPr>
          <w:ilvl w:val="0"/>
          <w:numId w:val="26"/>
        </w:numPr>
        <w:spacing w:after="0" w:line="240" w:lineRule="auto"/>
        <w:contextualSpacing w:val="0"/>
        <w:rPr>
          <w:rFonts w:ascii="Arial" w:hAnsi="Arial"/>
        </w:rPr>
      </w:pPr>
      <w:r>
        <w:rPr>
          <w:rFonts w:ascii="Arial" w:hAnsi="Arial"/>
        </w:rPr>
        <w:t xml:space="preserve">Cllr Heritage also spoke at a number of other events at the conference including, a roundtable organised by UK Youth on youth loneliness on Sunday 30 September. At the roundtable, she highlighted our call for </w:t>
      </w:r>
      <w:r>
        <w:rPr>
          <w:rFonts w:ascii="Arial" w:hAnsi="Arial" w:cs="Arial"/>
        </w:rPr>
        <w:t>the Government to prioritise child and adolescent mental health services (CAMHS) with sustainable funding.</w:t>
      </w:r>
      <w:r>
        <w:rPr>
          <w:rFonts w:ascii="Arial" w:hAnsi="Arial"/>
        </w:rPr>
        <w:t xml:space="preserve"> Other </w:t>
      </w:r>
      <w:r>
        <w:rPr>
          <w:rFonts w:ascii="Arial" w:hAnsi="Arial" w:cs="Arial"/>
        </w:rPr>
        <w:t xml:space="preserve">attendees included </w:t>
      </w:r>
      <w:r>
        <w:rPr>
          <w:rFonts w:ascii="Arial" w:hAnsi="Arial" w:cs="Arial"/>
          <w:bCs/>
        </w:rPr>
        <w:t xml:space="preserve">Andrew Bowie MP and Alex </w:t>
      </w:r>
      <w:proofErr w:type="spellStart"/>
      <w:r>
        <w:rPr>
          <w:rFonts w:ascii="Arial" w:hAnsi="Arial" w:cs="Arial"/>
          <w:bCs/>
        </w:rPr>
        <w:t>Burghart</w:t>
      </w:r>
      <w:proofErr w:type="spellEnd"/>
      <w:r>
        <w:rPr>
          <w:rFonts w:ascii="Arial" w:hAnsi="Arial" w:cs="Arial"/>
          <w:bCs/>
        </w:rPr>
        <w:t xml:space="preserve"> MP, the Prime Minister’s former adviser on social justice.</w:t>
      </w:r>
      <w:r>
        <w:rPr>
          <w:rFonts w:ascii="Arial" w:hAnsi="Arial"/>
        </w:rPr>
        <w:t xml:space="preserve"> On Monday 1 October, Cllr Heritage attended a Barnardo’s reception. The event also attended by Secretary of State for Work and Pensions Esther McVey MP, Victoria Atkins MP, Crime, Safeguarding and Vulnerability Minister and </w:t>
      </w:r>
      <w:proofErr w:type="spellStart"/>
      <w:r>
        <w:rPr>
          <w:rFonts w:ascii="Arial" w:hAnsi="Arial"/>
        </w:rPr>
        <w:t>Nadhim</w:t>
      </w:r>
      <w:proofErr w:type="spellEnd"/>
      <w:r>
        <w:rPr>
          <w:rFonts w:ascii="Arial" w:hAnsi="Arial"/>
        </w:rPr>
        <w:t xml:space="preserve"> </w:t>
      </w:r>
      <w:proofErr w:type="spellStart"/>
      <w:r>
        <w:rPr>
          <w:rFonts w:ascii="Arial" w:hAnsi="Arial"/>
        </w:rPr>
        <w:t>Zahawi</w:t>
      </w:r>
      <w:proofErr w:type="spellEnd"/>
      <w:r>
        <w:rPr>
          <w:rFonts w:ascii="Arial" w:hAnsi="Arial"/>
        </w:rPr>
        <w:t xml:space="preserve"> MP, Children and Families Minister and focussed on children’s services. On Tuesday 2 October 2018, Cllr Heritage spoke at a roundtable on addiction and family resilience. She highlighted the vital public health services that local councils provide, including in commissioning targeted and effective substance misuse services. She also outlined our calls </w:t>
      </w:r>
      <w:r>
        <w:rPr>
          <w:rFonts w:ascii="Arial" w:hAnsi="Arial"/>
          <w:lang w:val="en"/>
        </w:rPr>
        <w:t>for the Government to reverse reductions to the public health grant to councils.</w:t>
      </w:r>
    </w:p>
    <w:p w14:paraId="77ED718F" w14:textId="77777777" w:rsidR="000E4FA5" w:rsidRDefault="000E4FA5" w:rsidP="000E4FA5">
      <w:pPr>
        <w:pStyle w:val="ListParagraph"/>
        <w:rPr>
          <w:rFonts w:ascii="Arial" w:hAnsi="Arial"/>
        </w:rPr>
      </w:pPr>
    </w:p>
    <w:p w14:paraId="6B2A7382" w14:textId="77777777" w:rsidR="000E4FA5" w:rsidRPr="004821EE" w:rsidRDefault="000E4FA5" w:rsidP="000E4FA5">
      <w:pPr>
        <w:pStyle w:val="ListParagraph"/>
        <w:numPr>
          <w:ilvl w:val="0"/>
          <w:numId w:val="26"/>
        </w:numPr>
        <w:spacing w:after="0" w:line="240" w:lineRule="auto"/>
        <w:contextualSpacing w:val="0"/>
        <w:rPr>
          <w:rFonts w:ascii="Arial" w:hAnsi="Arial"/>
        </w:rPr>
      </w:pPr>
      <w:r>
        <w:rPr>
          <w:rFonts w:ascii="Arial" w:hAnsi="Arial"/>
        </w:rPr>
        <w:t xml:space="preserve">On Monday 1 October, Cllr Natasha Airey spoke at a roundtable at Conservative party conference organised by the National Youth Agency. The event focussed on youth work and services and Cllr Airey highlighted current funding reductions to children and youth services. </w:t>
      </w:r>
      <w:r>
        <w:rPr>
          <w:rFonts w:ascii="Arial" w:hAnsi="Arial" w:cs="Arial"/>
        </w:rPr>
        <w:t>Ben Bradley MP who is a member of the APPG on Youth Affairs also attended.</w:t>
      </w:r>
    </w:p>
    <w:p w14:paraId="51943EB7" w14:textId="77777777" w:rsidR="004821EE" w:rsidRPr="004821EE" w:rsidRDefault="004821EE" w:rsidP="004821EE">
      <w:pPr>
        <w:spacing w:after="0" w:line="240" w:lineRule="auto"/>
        <w:rPr>
          <w:rFonts w:ascii="Arial" w:hAnsi="Arial"/>
        </w:rPr>
      </w:pPr>
      <w:bookmarkStart w:id="0" w:name="_GoBack"/>
      <w:bookmarkEnd w:id="0"/>
    </w:p>
    <w:p w14:paraId="569E261B" w14:textId="77777777" w:rsidR="000E4FA5" w:rsidRDefault="000E4FA5" w:rsidP="000E4FA5">
      <w:pPr>
        <w:pStyle w:val="ListParagraph"/>
        <w:rPr>
          <w:rFonts w:ascii="Arial" w:hAnsi="Arial"/>
        </w:rPr>
      </w:pPr>
    </w:p>
    <w:p w14:paraId="0C28B899" w14:textId="77777777" w:rsidR="000E4FA5" w:rsidRDefault="000E4FA5" w:rsidP="000E4FA5">
      <w:pPr>
        <w:pStyle w:val="ListParagraph"/>
        <w:numPr>
          <w:ilvl w:val="0"/>
          <w:numId w:val="26"/>
        </w:numPr>
        <w:spacing w:after="0" w:line="240" w:lineRule="auto"/>
        <w:contextualSpacing w:val="0"/>
        <w:rPr>
          <w:rFonts w:ascii="Arial" w:hAnsi="Arial"/>
        </w:rPr>
      </w:pPr>
      <w:r>
        <w:rPr>
          <w:rFonts w:ascii="Arial" w:hAnsi="Arial"/>
        </w:rPr>
        <w:lastRenderedPageBreak/>
        <w:t xml:space="preserve">Cllr Lucy Nethsingha spoke at a National Youth Agency roundtable at Liberal Democrat party conference on Monday 17 September. The event focused on youth work and services and was an extension to her earlier appearance at the APPG for Youth Work inquiry in July. Cllr Nethsingha spoke on the important role of youth work as part of a broader package of services for young people, the £3 billion funding gap faced by children’s services and the reduction in funding for the Early Intervention Grant. She also attended a visit to the </w:t>
      </w:r>
      <w:r>
        <w:rPr>
          <w:rFonts w:ascii="Arial" w:hAnsi="Arial" w:cs="Arial"/>
          <w:bCs/>
        </w:rPr>
        <w:t xml:space="preserve">Brighton Young People’s Centre </w:t>
      </w:r>
      <w:r>
        <w:rPr>
          <w:rFonts w:ascii="Arial" w:hAnsi="Arial"/>
        </w:rPr>
        <w:t>as part of this.</w:t>
      </w:r>
    </w:p>
    <w:p w14:paraId="253281E9" w14:textId="77777777" w:rsidR="004736E3" w:rsidRDefault="004736E3" w:rsidP="004736E3">
      <w:pPr>
        <w:pStyle w:val="PlainText"/>
      </w:pPr>
    </w:p>
    <w:p w14:paraId="04E9D23D" w14:textId="2B11D2FC" w:rsidR="009B1D61" w:rsidRDefault="009B1D61">
      <w:pPr>
        <w:spacing w:after="0" w:line="240" w:lineRule="auto"/>
        <w:rPr>
          <w:rFonts w:ascii="Arial" w:hAnsi="Arial" w:cs="Arial"/>
          <w:b/>
          <w:bCs/>
        </w:rPr>
      </w:pPr>
      <w:r>
        <w:rPr>
          <w:rFonts w:ascii="Arial" w:hAnsi="Arial" w:cs="Arial"/>
          <w:b/>
          <w:bCs/>
        </w:rPr>
        <w:t>Publications</w:t>
      </w:r>
      <w:r w:rsidR="00364C1B">
        <w:rPr>
          <w:rFonts w:ascii="Arial" w:hAnsi="Arial" w:cs="Arial"/>
          <w:b/>
          <w:bCs/>
        </w:rPr>
        <w:t xml:space="preserve"> and correspondence</w:t>
      </w:r>
    </w:p>
    <w:p w14:paraId="193320AA" w14:textId="77777777" w:rsidR="009B1D61" w:rsidRDefault="009B1D61">
      <w:pPr>
        <w:spacing w:after="0" w:line="240" w:lineRule="auto"/>
        <w:rPr>
          <w:rFonts w:ascii="Arial" w:hAnsi="Arial" w:cs="Arial"/>
          <w:b/>
          <w:bCs/>
        </w:rPr>
      </w:pPr>
    </w:p>
    <w:p w14:paraId="6E7BBE2F" w14:textId="047B8C16" w:rsidR="00E87CF0" w:rsidRDefault="00E87CF0" w:rsidP="009C115E">
      <w:pPr>
        <w:pStyle w:val="ListParagraph"/>
        <w:numPr>
          <w:ilvl w:val="0"/>
          <w:numId w:val="26"/>
        </w:numPr>
        <w:autoSpaceDE w:val="0"/>
        <w:autoSpaceDN w:val="0"/>
        <w:spacing w:line="240" w:lineRule="auto"/>
        <w:jc w:val="both"/>
        <w:rPr>
          <w:rFonts w:ascii="Arial" w:hAnsi="Arial" w:cs="Arial"/>
        </w:rPr>
      </w:pPr>
      <w:r w:rsidRPr="00E87CF0">
        <w:rPr>
          <w:rFonts w:ascii="Arial" w:hAnsi="Arial" w:cs="Arial"/>
        </w:rPr>
        <w:t xml:space="preserve">In September we responded to the Health and Social Care Committee inquiry into the First 1000 days of Life. We welcome the committees inquiry and submitted evidence on the wider role councils play in supporting and improving people’s mental and physical wellbeing through addressing the wider determinants of health and delivering support that wraps around children and their families. We raised our concerns about the funding cuts to local government and the impact this is having on councils ability to deliver these services. </w:t>
      </w:r>
    </w:p>
    <w:p w14:paraId="5AEE568F" w14:textId="77777777" w:rsidR="009C115E" w:rsidRPr="009C115E" w:rsidRDefault="009C115E" w:rsidP="009C115E">
      <w:pPr>
        <w:pStyle w:val="ListParagraph"/>
        <w:autoSpaceDE w:val="0"/>
        <w:autoSpaceDN w:val="0"/>
        <w:spacing w:line="240" w:lineRule="auto"/>
        <w:ind w:left="360"/>
        <w:jc w:val="both"/>
        <w:rPr>
          <w:rFonts w:ascii="Arial" w:hAnsi="Arial" w:cs="Arial"/>
        </w:rPr>
      </w:pPr>
    </w:p>
    <w:p w14:paraId="74A35993" w14:textId="5CE2CE4B" w:rsidR="009C115E" w:rsidRPr="009C115E" w:rsidRDefault="009C115E" w:rsidP="009C115E">
      <w:pPr>
        <w:pStyle w:val="ListParagraph"/>
        <w:numPr>
          <w:ilvl w:val="0"/>
          <w:numId w:val="26"/>
        </w:numPr>
        <w:spacing w:line="240" w:lineRule="auto"/>
        <w:rPr>
          <w:rFonts w:ascii="Arial" w:hAnsi="Arial" w:cs="Arial"/>
        </w:rPr>
      </w:pPr>
      <w:r w:rsidRPr="009C115E">
        <w:rPr>
          <w:rFonts w:ascii="Arial" w:hAnsi="Arial" w:cs="Arial"/>
        </w:rPr>
        <w:t xml:space="preserve">In August I called for the </w:t>
      </w:r>
      <w:hyperlink r:id="rId11" w:history="1">
        <w:r w:rsidRPr="009C115E">
          <w:rPr>
            <w:rStyle w:val="Hyperlink"/>
            <w:rFonts w:ascii="Arial" w:hAnsi="Arial" w:cs="Arial"/>
          </w:rPr>
          <w:t>Government’s National Citizen Service to be devolved to local youth services</w:t>
        </w:r>
      </w:hyperlink>
      <w:r w:rsidRPr="009C115E">
        <w:rPr>
          <w:rFonts w:ascii="Arial" w:hAnsi="Arial" w:cs="Arial"/>
        </w:rPr>
        <w:t xml:space="preserve">, which was reported on </w:t>
      </w:r>
      <w:r w:rsidRPr="009C115E">
        <w:rPr>
          <w:rFonts w:ascii="Arial" w:hAnsi="Arial" w:cs="Arial"/>
          <w:b/>
          <w:bCs/>
        </w:rPr>
        <w:t>BBC Radio 4’s Today programme</w:t>
      </w:r>
      <w:r w:rsidRPr="009C115E">
        <w:rPr>
          <w:rFonts w:ascii="Arial" w:hAnsi="Arial" w:cs="Arial"/>
        </w:rPr>
        <w:t xml:space="preserve"> and on </w:t>
      </w:r>
      <w:r w:rsidRPr="009C115E">
        <w:rPr>
          <w:rFonts w:ascii="Arial" w:hAnsi="Arial" w:cs="Arial"/>
          <w:b/>
          <w:bCs/>
        </w:rPr>
        <w:t>BBC Breakfast</w:t>
      </w:r>
      <w:r w:rsidRPr="009C115E">
        <w:rPr>
          <w:rFonts w:ascii="Arial" w:hAnsi="Arial" w:cs="Arial"/>
        </w:rPr>
        <w:t xml:space="preserve">, </w:t>
      </w:r>
      <w:r w:rsidRPr="009C115E">
        <w:rPr>
          <w:rFonts w:ascii="Arial" w:hAnsi="Arial" w:cs="Arial"/>
          <w:b/>
          <w:bCs/>
        </w:rPr>
        <w:t>BBC Victoria Derbyshire Show</w:t>
      </w:r>
      <w:r w:rsidRPr="009C115E">
        <w:rPr>
          <w:rFonts w:ascii="Arial" w:hAnsi="Arial" w:cs="Arial"/>
        </w:rPr>
        <w:t xml:space="preserve">, </w:t>
      </w:r>
      <w:r w:rsidRPr="009C115E">
        <w:rPr>
          <w:rFonts w:ascii="Arial" w:hAnsi="Arial" w:cs="Arial"/>
          <w:b/>
          <w:bCs/>
        </w:rPr>
        <w:t>BBC Radio 2</w:t>
      </w:r>
      <w:r w:rsidRPr="009C115E">
        <w:rPr>
          <w:rFonts w:ascii="Arial" w:hAnsi="Arial" w:cs="Arial"/>
        </w:rPr>
        <w:t xml:space="preserve">, </w:t>
      </w:r>
      <w:r w:rsidRPr="009C115E">
        <w:rPr>
          <w:rFonts w:ascii="Arial" w:hAnsi="Arial" w:cs="Arial"/>
          <w:b/>
          <w:bCs/>
        </w:rPr>
        <w:t>LBC</w:t>
      </w:r>
      <w:r w:rsidRPr="009C115E">
        <w:rPr>
          <w:rFonts w:ascii="Arial" w:hAnsi="Arial" w:cs="Arial"/>
        </w:rPr>
        <w:t xml:space="preserve"> and across </w:t>
      </w:r>
      <w:r w:rsidRPr="009C115E">
        <w:rPr>
          <w:rFonts w:ascii="Arial" w:hAnsi="Arial" w:cs="Arial"/>
          <w:b/>
          <w:bCs/>
        </w:rPr>
        <w:t>BBC local radio</w:t>
      </w:r>
      <w:r w:rsidRPr="009C115E">
        <w:rPr>
          <w:rFonts w:ascii="Arial" w:hAnsi="Arial" w:cs="Arial"/>
        </w:rPr>
        <w:t xml:space="preserve"> news bulletins, together with the </w:t>
      </w:r>
      <w:hyperlink r:id="rId12" w:history="1">
        <w:r w:rsidRPr="009C115E">
          <w:rPr>
            <w:rStyle w:val="Hyperlink"/>
            <w:rFonts w:ascii="Arial" w:hAnsi="Arial" w:cs="Arial"/>
          </w:rPr>
          <w:t>Independent</w:t>
        </w:r>
      </w:hyperlink>
      <w:r w:rsidRPr="009C115E">
        <w:rPr>
          <w:rFonts w:ascii="Arial" w:hAnsi="Arial" w:cs="Arial"/>
        </w:rPr>
        <w:t xml:space="preserve">, </w:t>
      </w:r>
      <w:hyperlink r:id="rId13" w:history="1">
        <w:r w:rsidRPr="009C115E">
          <w:rPr>
            <w:rStyle w:val="Hyperlink"/>
            <w:rFonts w:ascii="Arial" w:hAnsi="Arial" w:cs="Arial"/>
          </w:rPr>
          <w:t>Guardian</w:t>
        </w:r>
      </w:hyperlink>
      <w:r w:rsidRPr="009C115E">
        <w:rPr>
          <w:rFonts w:ascii="Arial" w:hAnsi="Arial" w:cs="Arial"/>
        </w:rPr>
        <w:t xml:space="preserve">, </w:t>
      </w:r>
      <w:hyperlink r:id="rId14" w:history="1">
        <w:r w:rsidRPr="009C115E">
          <w:rPr>
            <w:rStyle w:val="Hyperlink"/>
            <w:rFonts w:ascii="Arial" w:hAnsi="Arial" w:cs="Arial"/>
          </w:rPr>
          <w:t>Telegraph</w:t>
        </w:r>
      </w:hyperlink>
      <w:r w:rsidRPr="009C115E">
        <w:rPr>
          <w:rFonts w:ascii="Arial" w:hAnsi="Arial" w:cs="Arial"/>
        </w:rPr>
        <w:t xml:space="preserve">, </w:t>
      </w:r>
      <w:proofErr w:type="spellStart"/>
      <w:r w:rsidRPr="009C115E">
        <w:rPr>
          <w:rFonts w:ascii="Arial" w:hAnsi="Arial" w:cs="Arial"/>
          <w:b/>
          <w:bCs/>
        </w:rPr>
        <w:t>i</w:t>
      </w:r>
      <w:proofErr w:type="spellEnd"/>
      <w:r w:rsidRPr="009C115E">
        <w:rPr>
          <w:rFonts w:ascii="Arial" w:hAnsi="Arial" w:cs="Arial"/>
          <w:b/>
          <w:bCs/>
        </w:rPr>
        <w:t xml:space="preserve"> paper,</w:t>
      </w:r>
      <w:r w:rsidRPr="009C115E">
        <w:rPr>
          <w:rFonts w:ascii="Arial" w:hAnsi="Arial" w:cs="Arial"/>
        </w:rPr>
        <w:t xml:space="preserve"> </w:t>
      </w:r>
      <w:hyperlink r:id="rId15" w:history="1">
        <w:r w:rsidRPr="009C115E">
          <w:rPr>
            <w:rStyle w:val="Hyperlink"/>
            <w:rFonts w:ascii="Arial" w:hAnsi="Arial" w:cs="Arial"/>
          </w:rPr>
          <w:t>Express Online</w:t>
        </w:r>
      </w:hyperlink>
      <w:r w:rsidRPr="009C115E">
        <w:rPr>
          <w:rFonts w:ascii="Arial" w:hAnsi="Arial" w:cs="Arial"/>
        </w:rPr>
        <w:t xml:space="preserve">, </w:t>
      </w:r>
      <w:hyperlink r:id="rId16" w:history="1">
        <w:r w:rsidRPr="009C115E">
          <w:rPr>
            <w:rStyle w:val="Hyperlink"/>
            <w:rFonts w:ascii="Arial" w:hAnsi="Arial" w:cs="Arial"/>
          </w:rPr>
          <w:t>Mirror Online</w:t>
        </w:r>
      </w:hyperlink>
      <w:r w:rsidRPr="009C115E">
        <w:rPr>
          <w:rFonts w:ascii="Arial" w:hAnsi="Arial" w:cs="Arial"/>
        </w:rPr>
        <w:t xml:space="preserve"> and </w:t>
      </w:r>
      <w:hyperlink r:id="rId17" w:history="1">
        <w:r w:rsidRPr="009C115E">
          <w:rPr>
            <w:rStyle w:val="Hyperlink"/>
            <w:rFonts w:ascii="Arial" w:hAnsi="Arial" w:cs="Arial"/>
          </w:rPr>
          <w:t>BBC Online</w:t>
        </w:r>
      </w:hyperlink>
      <w:r w:rsidRPr="009C115E">
        <w:rPr>
          <w:rFonts w:ascii="Arial" w:hAnsi="Arial" w:cs="Arial"/>
        </w:rPr>
        <w:t xml:space="preserve">. I was also interviewed about this on </w:t>
      </w:r>
      <w:r w:rsidRPr="009C115E">
        <w:rPr>
          <w:rFonts w:ascii="Arial" w:hAnsi="Arial" w:cs="Arial"/>
          <w:b/>
          <w:bCs/>
        </w:rPr>
        <w:t>LBC</w:t>
      </w:r>
      <w:r w:rsidRPr="009C115E">
        <w:rPr>
          <w:rFonts w:ascii="Arial" w:hAnsi="Arial" w:cs="Arial"/>
        </w:rPr>
        <w:t xml:space="preserve">. </w:t>
      </w:r>
    </w:p>
    <w:p w14:paraId="52224E7A" w14:textId="77777777" w:rsidR="009C115E" w:rsidRPr="009C115E" w:rsidRDefault="009C115E" w:rsidP="009C115E">
      <w:pPr>
        <w:pStyle w:val="ListParagraph"/>
        <w:spacing w:line="240" w:lineRule="auto"/>
        <w:ind w:left="360"/>
        <w:rPr>
          <w:rFonts w:ascii="Arial" w:hAnsi="Arial" w:cs="Arial"/>
        </w:rPr>
      </w:pPr>
    </w:p>
    <w:p w14:paraId="397F4A70" w14:textId="4CE027D5" w:rsidR="009C115E" w:rsidRPr="009C115E" w:rsidRDefault="009C115E" w:rsidP="009C115E">
      <w:pPr>
        <w:pStyle w:val="ListParagraph"/>
        <w:numPr>
          <w:ilvl w:val="0"/>
          <w:numId w:val="26"/>
        </w:numPr>
        <w:spacing w:line="240" w:lineRule="auto"/>
        <w:rPr>
          <w:rFonts w:ascii="Arial" w:hAnsi="Arial" w:cs="Arial"/>
        </w:rPr>
      </w:pPr>
      <w:r w:rsidRPr="009C115E">
        <w:rPr>
          <w:rFonts w:ascii="Arial" w:hAnsi="Arial" w:cs="Arial"/>
        </w:rPr>
        <w:t>Our</w:t>
      </w:r>
      <w:r w:rsidRPr="009C115E">
        <w:rPr>
          <w:rFonts w:ascii="Arial" w:hAnsi="Arial" w:cs="Arial"/>
          <w:b/>
          <w:bCs/>
        </w:rPr>
        <w:t xml:space="preserve"> </w:t>
      </w:r>
      <w:r w:rsidRPr="009C115E">
        <w:rPr>
          <w:rFonts w:ascii="Arial" w:hAnsi="Arial" w:cs="Arial"/>
        </w:rPr>
        <w:t xml:space="preserve">press release in August with my warning that </w:t>
      </w:r>
      <w:hyperlink r:id="rId18" w:history="1">
        <w:r w:rsidRPr="009C115E">
          <w:rPr>
            <w:rStyle w:val="Hyperlink"/>
            <w:rFonts w:ascii="Arial" w:hAnsi="Arial" w:cs="Arial"/>
          </w:rPr>
          <w:t>England is facing a secondary school places “emergency” with more than 130,000 children at risk of missing a place over the next five years</w:t>
        </w:r>
      </w:hyperlink>
      <w:r w:rsidRPr="009C115E">
        <w:rPr>
          <w:rFonts w:ascii="Arial" w:hAnsi="Arial" w:cs="Arial"/>
        </w:rPr>
        <w:t xml:space="preserve"> was reported on </w:t>
      </w:r>
      <w:r w:rsidRPr="009C115E">
        <w:rPr>
          <w:rFonts w:ascii="Arial" w:hAnsi="Arial" w:cs="Arial"/>
          <w:b/>
          <w:bCs/>
        </w:rPr>
        <w:t>BBC Radio 4’s Today programme</w:t>
      </w:r>
      <w:r w:rsidRPr="009C115E">
        <w:rPr>
          <w:rFonts w:ascii="Arial" w:hAnsi="Arial" w:cs="Arial"/>
        </w:rPr>
        <w:t xml:space="preserve"> and in the </w:t>
      </w:r>
      <w:hyperlink r:id="rId19" w:history="1">
        <w:r w:rsidRPr="009C115E">
          <w:rPr>
            <w:rStyle w:val="Hyperlink"/>
            <w:rFonts w:ascii="Arial" w:hAnsi="Arial" w:cs="Arial"/>
          </w:rPr>
          <w:t>Times</w:t>
        </w:r>
      </w:hyperlink>
      <w:r w:rsidRPr="009C115E">
        <w:rPr>
          <w:rFonts w:ascii="Arial" w:hAnsi="Arial" w:cs="Arial"/>
        </w:rPr>
        <w:t xml:space="preserve">, </w:t>
      </w:r>
      <w:hyperlink r:id="rId20" w:history="1">
        <w:r w:rsidRPr="009C115E">
          <w:rPr>
            <w:rStyle w:val="Hyperlink"/>
            <w:rFonts w:ascii="Arial" w:hAnsi="Arial" w:cs="Arial"/>
          </w:rPr>
          <w:t>Guardian</w:t>
        </w:r>
      </w:hyperlink>
      <w:r w:rsidRPr="009C115E">
        <w:rPr>
          <w:rFonts w:ascii="Arial" w:hAnsi="Arial" w:cs="Arial"/>
        </w:rPr>
        <w:t xml:space="preserve">, </w:t>
      </w:r>
      <w:hyperlink r:id="rId21" w:history="1">
        <w:r w:rsidRPr="009C115E">
          <w:rPr>
            <w:rStyle w:val="Hyperlink"/>
            <w:rFonts w:ascii="Arial" w:hAnsi="Arial" w:cs="Arial"/>
          </w:rPr>
          <w:t>Independent</w:t>
        </w:r>
      </w:hyperlink>
      <w:r w:rsidRPr="009C115E">
        <w:rPr>
          <w:rFonts w:ascii="Arial" w:hAnsi="Arial" w:cs="Arial"/>
        </w:rPr>
        <w:t xml:space="preserve">, </w:t>
      </w:r>
      <w:hyperlink r:id="rId22" w:history="1">
        <w:proofErr w:type="spellStart"/>
        <w:r w:rsidRPr="009C115E">
          <w:rPr>
            <w:rStyle w:val="Hyperlink"/>
            <w:rFonts w:ascii="Arial" w:hAnsi="Arial" w:cs="Arial"/>
          </w:rPr>
          <w:t>i</w:t>
        </w:r>
        <w:proofErr w:type="spellEnd"/>
        <w:r w:rsidRPr="009C115E">
          <w:rPr>
            <w:rStyle w:val="Hyperlink"/>
            <w:rFonts w:ascii="Arial" w:hAnsi="Arial" w:cs="Arial"/>
          </w:rPr>
          <w:t xml:space="preserve"> paper</w:t>
        </w:r>
      </w:hyperlink>
      <w:r w:rsidRPr="009C115E">
        <w:rPr>
          <w:rFonts w:ascii="Arial" w:hAnsi="Arial" w:cs="Arial"/>
        </w:rPr>
        <w:t xml:space="preserve">, </w:t>
      </w:r>
      <w:hyperlink r:id="rId23" w:history="1">
        <w:r w:rsidRPr="009C115E">
          <w:rPr>
            <w:rStyle w:val="Hyperlink"/>
            <w:rFonts w:ascii="Arial" w:hAnsi="Arial" w:cs="Arial"/>
          </w:rPr>
          <w:t>Mail</w:t>
        </w:r>
      </w:hyperlink>
      <w:r w:rsidRPr="009C115E">
        <w:rPr>
          <w:rFonts w:ascii="Arial" w:hAnsi="Arial" w:cs="Arial"/>
        </w:rPr>
        <w:t xml:space="preserve"> </w:t>
      </w:r>
      <w:hyperlink r:id="rId24" w:history="1">
        <w:r w:rsidRPr="009C115E">
          <w:rPr>
            <w:rStyle w:val="Hyperlink"/>
            <w:rFonts w:ascii="Arial" w:hAnsi="Arial" w:cs="Arial"/>
          </w:rPr>
          <w:t>(twice),</w:t>
        </w:r>
      </w:hyperlink>
      <w:r w:rsidRPr="009C115E">
        <w:rPr>
          <w:rFonts w:ascii="Arial" w:hAnsi="Arial" w:cs="Arial"/>
        </w:rPr>
        <w:t xml:space="preserve"> </w:t>
      </w:r>
      <w:hyperlink r:id="rId25" w:history="1">
        <w:r w:rsidRPr="009C115E">
          <w:rPr>
            <w:rStyle w:val="Hyperlink"/>
            <w:rFonts w:ascii="Arial" w:hAnsi="Arial" w:cs="Arial"/>
          </w:rPr>
          <w:t>Mirror</w:t>
        </w:r>
      </w:hyperlink>
      <w:r w:rsidRPr="009C115E">
        <w:rPr>
          <w:rFonts w:ascii="Arial" w:hAnsi="Arial" w:cs="Arial"/>
        </w:rPr>
        <w:t xml:space="preserve">, </w:t>
      </w:r>
      <w:hyperlink r:id="rId26" w:history="1">
        <w:r w:rsidRPr="009C115E">
          <w:rPr>
            <w:rStyle w:val="Hyperlink"/>
            <w:rFonts w:ascii="Arial" w:hAnsi="Arial" w:cs="Arial"/>
          </w:rPr>
          <w:t>Sun</w:t>
        </w:r>
      </w:hyperlink>
      <w:r w:rsidRPr="009C115E">
        <w:rPr>
          <w:rFonts w:ascii="Arial" w:hAnsi="Arial" w:cs="Arial"/>
        </w:rPr>
        <w:t xml:space="preserve">, </w:t>
      </w:r>
      <w:hyperlink r:id="rId27" w:history="1">
        <w:r w:rsidRPr="009C115E">
          <w:rPr>
            <w:rStyle w:val="Hyperlink"/>
            <w:rFonts w:ascii="Arial" w:hAnsi="Arial" w:cs="Arial"/>
          </w:rPr>
          <w:t>ITV Online</w:t>
        </w:r>
      </w:hyperlink>
      <w:r w:rsidRPr="009C115E">
        <w:rPr>
          <w:rFonts w:ascii="Arial" w:hAnsi="Arial" w:cs="Arial"/>
        </w:rPr>
        <w:t xml:space="preserve">, </w:t>
      </w:r>
      <w:hyperlink r:id="rId28" w:history="1">
        <w:r w:rsidRPr="009C115E">
          <w:rPr>
            <w:rStyle w:val="Hyperlink"/>
            <w:rFonts w:ascii="Arial" w:hAnsi="Arial" w:cs="Arial"/>
          </w:rPr>
          <w:t>Sky News Online</w:t>
        </w:r>
      </w:hyperlink>
      <w:r w:rsidRPr="009C115E">
        <w:rPr>
          <w:rFonts w:ascii="Arial" w:hAnsi="Arial" w:cs="Arial"/>
        </w:rPr>
        <w:t xml:space="preserve">, </w:t>
      </w:r>
      <w:hyperlink r:id="rId29" w:history="1">
        <w:r w:rsidRPr="009C115E">
          <w:rPr>
            <w:rStyle w:val="Hyperlink"/>
            <w:rFonts w:ascii="Arial" w:hAnsi="Arial" w:cs="Arial"/>
          </w:rPr>
          <w:t>LBC Online</w:t>
        </w:r>
      </w:hyperlink>
      <w:r w:rsidRPr="009C115E">
        <w:rPr>
          <w:rFonts w:ascii="Arial" w:hAnsi="Arial" w:cs="Arial"/>
          <w:b/>
          <w:bCs/>
        </w:rPr>
        <w:t xml:space="preserve"> </w:t>
      </w:r>
      <w:r w:rsidRPr="009C115E">
        <w:rPr>
          <w:rFonts w:ascii="Arial" w:hAnsi="Arial" w:cs="Arial"/>
        </w:rPr>
        <w:t>and</w:t>
      </w:r>
      <w:r w:rsidRPr="009C115E">
        <w:rPr>
          <w:rFonts w:ascii="Arial" w:hAnsi="Arial" w:cs="Arial"/>
          <w:b/>
          <w:bCs/>
        </w:rPr>
        <w:t xml:space="preserve"> </w:t>
      </w:r>
      <w:hyperlink r:id="rId30" w:history="1">
        <w:r w:rsidRPr="009C115E">
          <w:rPr>
            <w:rStyle w:val="Hyperlink"/>
            <w:rFonts w:ascii="Arial" w:hAnsi="Arial" w:cs="Arial"/>
          </w:rPr>
          <w:t>Huffington Post</w:t>
        </w:r>
      </w:hyperlink>
      <w:r w:rsidRPr="009C115E">
        <w:rPr>
          <w:rFonts w:ascii="Arial" w:hAnsi="Arial" w:cs="Arial"/>
        </w:rPr>
        <w:t xml:space="preserve">. Our analysis of government figures showed that by 2023/24, 71 English councils (52 per cent) may not be able to meet the need for 133,926 secondary school places. LGA Deputy Chairman Cllr David Simmonds was also interviewed on </w:t>
      </w:r>
      <w:r w:rsidRPr="009C115E">
        <w:rPr>
          <w:rFonts w:ascii="Arial" w:hAnsi="Arial" w:cs="Arial"/>
          <w:b/>
          <w:bCs/>
        </w:rPr>
        <w:t>Good Morning Britain</w:t>
      </w:r>
      <w:r w:rsidRPr="009C115E">
        <w:rPr>
          <w:rFonts w:ascii="Arial" w:hAnsi="Arial" w:cs="Arial"/>
        </w:rPr>
        <w:t xml:space="preserve"> and </w:t>
      </w:r>
      <w:r w:rsidRPr="009C115E">
        <w:rPr>
          <w:rFonts w:ascii="Arial" w:hAnsi="Arial" w:cs="Arial"/>
          <w:b/>
          <w:bCs/>
        </w:rPr>
        <w:t>Sky News Sunrise</w:t>
      </w:r>
      <w:r w:rsidRPr="009C115E">
        <w:rPr>
          <w:rFonts w:ascii="Arial" w:hAnsi="Arial" w:cs="Arial"/>
        </w:rPr>
        <w:t>.</w:t>
      </w:r>
    </w:p>
    <w:p w14:paraId="737B717B" w14:textId="77777777" w:rsidR="009C115E" w:rsidRPr="009C115E" w:rsidRDefault="009C115E" w:rsidP="009C115E">
      <w:pPr>
        <w:pStyle w:val="ListParagraph"/>
        <w:spacing w:line="240" w:lineRule="auto"/>
        <w:ind w:left="360"/>
        <w:rPr>
          <w:rFonts w:ascii="Arial" w:hAnsi="Arial" w:cs="Arial"/>
        </w:rPr>
      </w:pPr>
    </w:p>
    <w:p w14:paraId="0BA3A41C" w14:textId="15F3BA14" w:rsidR="009C115E" w:rsidRPr="009C115E" w:rsidRDefault="009C115E" w:rsidP="009C115E">
      <w:pPr>
        <w:pStyle w:val="ListParagraph"/>
        <w:numPr>
          <w:ilvl w:val="0"/>
          <w:numId w:val="26"/>
        </w:numPr>
        <w:spacing w:line="240" w:lineRule="auto"/>
        <w:rPr>
          <w:rFonts w:ascii="Arial" w:hAnsi="Arial" w:cs="Arial"/>
        </w:rPr>
      </w:pPr>
      <w:r w:rsidRPr="009C115E">
        <w:rPr>
          <w:rFonts w:ascii="Arial" w:hAnsi="Arial" w:cs="Arial"/>
        </w:rPr>
        <w:t xml:space="preserve">The </w:t>
      </w:r>
      <w:hyperlink r:id="rId31" w:history="1">
        <w:r w:rsidRPr="009C115E">
          <w:rPr>
            <w:rStyle w:val="Hyperlink"/>
            <w:rFonts w:ascii="Arial" w:hAnsi="Arial" w:cs="Arial"/>
          </w:rPr>
          <w:t>Mail</w:t>
        </w:r>
      </w:hyperlink>
      <w:r w:rsidRPr="009C115E">
        <w:rPr>
          <w:rFonts w:ascii="Arial" w:hAnsi="Arial" w:cs="Arial"/>
        </w:rPr>
        <w:t xml:space="preserve">, </w:t>
      </w:r>
      <w:hyperlink r:id="rId32" w:history="1">
        <w:r w:rsidRPr="009C115E">
          <w:rPr>
            <w:rStyle w:val="Hyperlink"/>
            <w:rFonts w:ascii="Arial" w:hAnsi="Arial" w:cs="Arial"/>
          </w:rPr>
          <w:t>Mirror</w:t>
        </w:r>
      </w:hyperlink>
      <w:r w:rsidRPr="009C115E">
        <w:rPr>
          <w:rFonts w:ascii="Arial" w:hAnsi="Arial" w:cs="Arial"/>
        </w:rPr>
        <w:t xml:space="preserve">, </w:t>
      </w:r>
      <w:hyperlink r:id="rId33" w:history="1">
        <w:r w:rsidRPr="009C115E">
          <w:rPr>
            <w:rStyle w:val="Hyperlink"/>
            <w:rFonts w:ascii="Arial" w:hAnsi="Arial" w:cs="Arial"/>
          </w:rPr>
          <w:t>Sun</w:t>
        </w:r>
      </w:hyperlink>
      <w:r w:rsidRPr="009C115E">
        <w:rPr>
          <w:rFonts w:ascii="Arial" w:hAnsi="Arial" w:cs="Arial"/>
        </w:rPr>
        <w:t xml:space="preserve">, </w:t>
      </w:r>
      <w:hyperlink r:id="rId34" w:history="1">
        <w:r w:rsidRPr="009C115E">
          <w:rPr>
            <w:rStyle w:val="Hyperlink"/>
            <w:rFonts w:ascii="Arial" w:hAnsi="Arial" w:cs="Arial"/>
          </w:rPr>
          <w:t>Telegraph Online</w:t>
        </w:r>
      </w:hyperlink>
      <w:r w:rsidRPr="009C115E">
        <w:rPr>
          <w:rFonts w:ascii="Arial" w:hAnsi="Arial" w:cs="Arial"/>
        </w:rPr>
        <w:t xml:space="preserve">, </w:t>
      </w:r>
      <w:hyperlink r:id="rId35" w:history="1">
        <w:r w:rsidRPr="009C115E">
          <w:rPr>
            <w:rStyle w:val="Hyperlink"/>
            <w:rFonts w:ascii="Arial" w:hAnsi="Arial" w:cs="Arial"/>
          </w:rPr>
          <w:t>Independent Online</w:t>
        </w:r>
      </w:hyperlink>
      <w:r w:rsidRPr="009C115E">
        <w:rPr>
          <w:rFonts w:ascii="Arial" w:hAnsi="Arial" w:cs="Arial"/>
        </w:rPr>
        <w:t xml:space="preserve"> and </w:t>
      </w:r>
      <w:hyperlink r:id="rId36" w:history="1">
        <w:r w:rsidRPr="009C115E">
          <w:rPr>
            <w:rStyle w:val="Hyperlink"/>
            <w:rFonts w:ascii="Arial" w:hAnsi="Arial" w:cs="Arial"/>
          </w:rPr>
          <w:t>ITV Online</w:t>
        </w:r>
      </w:hyperlink>
      <w:r w:rsidRPr="009C115E">
        <w:rPr>
          <w:rFonts w:ascii="Arial" w:hAnsi="Arial" w:cs="Arial"/>
        </w:rPr>
        <w:t xml:space="preserve"> in August featured our </w:t>
      </w:r>
      <w:hyperlink r:id="rId37" w:history="1">
        <w:r w:rsidRPr="009C115E">
          <w:rPr>
            <w:rStyle w:val="Hyperlink"/>
            <w:rFonts w:ascii="Arial" w:hAnsi="Arial" w:cs="Arial"/>
          </w:rPr>
          <w:t>response to Children’s Society research about the number of boys and girls who have self-harmed in the past year</w:t>
        </w:r>
      </w:hyperlink>
      <w:r w:rsidRPr="009C115E">
        <w:rPr>
          <w:rFonts w:ascii="Arial" w:hAnsi="Arial" w:cs="Arial"/>
        </w:rPr>
        <w:t xml:space="preserve">, calling for councils and schools to be given funding to offer independent mental health counselling so pupils have access to support when they need it, which was also reported on </w:t>
      </w:r>
      <w:r w:rsidRPr="009C115E">
        <w:rPr>
          <w:rFonts w:ascii="Arial" w:hAnsi="Arial" w:cs="Arial"/>
          <w:b/>
          <w:bCs/>
        </w:rPr>
        <w:t>BBC Breakfast</w:t>
      </w:r>
      <w:r w:rsidRPr="009C115E">
        <w:rPr>
          <w:rFonts w:ascii="Arial" w:hAnsi="Arial" w:cs="Arial"/>
        </w:rPr>
        <w:t xml:space="preserve"> and </w:t>
      </w:r>
      <w:r w:rsidRPr="009C115E">
        <w:rPr>
          <w:rFonts w:ascii="Arial" w:hAnsi="Arial" w:cs="Arial"/>
          <w:b/>
          <w:bCs/>
        </w:rPr>
        <w:t>Good Morning Britain</w:t>
      </w:r>
      <w:r w:rsidRPr="009C115E">
        <w:rPr>
          <w:rFonts w:ascii="Arial" w:hAnsi="Arial" w:cs="Arial"/>
        </w:rPr>
        <w:t xml:space="preserve">. </w:t>
      </w:r>
    </w:p>
    <w:p w14:paraId="20ECE455" w14:textId="77777777" w:rsidR="009C115E" w:rsidRPr="009C115E" w:rsidRDefault="009C115E" w:rsidP="009C115E">
      <w:pPr>
        <w:pStyle w:val="ListParagraph"/>
        <w:spacing w:line="240" w:lineRule="auto"/>
        <w:ind w:left="360"/>
        <w:rPr>
          <w:rFonts w:ascii="Arial" w:hAnsi="Arial" w:cs="Arial"/>
        </w:rPr>
      </w:pPr>
    </w:p>
    <w:p w14:paraId="09D35859" w14:textId="3C1B92A9" w:rsidR="009C115E" w:rsidRDefault="009C115E" w:rsidP="009C115E">
      <w:pPr>
        <w:pStyle w:val="ListParagraph"/>
        <w:numPr>
          <w:ilvl w:val="0"/>
          <w:numId w:val="26"/>
        </w:numPr>
        <w:spacing w:line="240" w:lineRule="auto"/>
        <w:rPr>
          <w:rFonts w:ascii="Arial" w:hAnsi="Arial" w:cs="Arial"/>
        </w:rPr>
      </w:pPr>
      <w:r w:rsidRPr="009C115E">
        <w:rPr>
          <w:rFonts w:ascii="Arial" w:hAnsi="Arial" w:cs="Arial"/>
        </w:rPr>
        <w:t xml:space="preserve">The </w:t>
      </w:r>
      <w:hyperlink r:id="rId38" w:history="1">
        <w:r w:rsidRPr="009C115E">
          <w:rPr>
            <w:rStyle w:val="Hyperlink"/>
            <w:rFonts w:ascii="Arial" w:hAnsi="Arial" w:cs="Arial"/>
          </w:rPr>
          <w:t>Observer</w:t>
        </w:r>
      </w:hyperlink>
      <w:r w:rsidRPr="009C115E">
        <w:rPr>
          <w:rFonts w:ascii="Arial" w:hAnsi="Arial" w:cs="Arial"/>
        </w:rPr>
        <w:t xml:space="preserve"> on 1 September featured our warning on its front page that children's services are reaching a tipping point and urgent funds are required to address the problem, after councils in England had to spend £816 million more on children’s social care than they had budgeted for. This was also referenced in newspaper reviews on the </w:t>
      </w:r>
      <w:r w:rsidRPr="009C115E">
        <w:rPr>
          <w:rFonts w:ascii="Arial" w:hAnsi="Arial" w:cs="Arial"/>
          <w:b/>
          <w:bCs/>
        </w:rPr>
        <w:t>BBC News channel</w:t>
      </w:r>
      <w:r w:rsidRPr="009C115E">
        <w:rPr>
          <w:rFonts w:ascii="Arial" w:hAnsi="Arial" w:cs="Arial"/>
        </w:rPr>
        <w:t xml:space="preserve">, </w:t>
      </w:r>
      <w:r w:rsidRPr="009C115E">
        <w:rPr>
          <w:rFonts w:ascii="Arial" w:hAnsi="Arial" w:cs="Arial"/>
          <w:b/>
          <w:bCs/>
        </w:rPr>
        <w:t>Sky News</w:t>
      </w:r>
      <w:r w:rsidRPr="009C115E">
        <w:rPr>
          <w:rFonts w:ascii="Arial" w:hAnsi="Arial" w:cs="Arial"/>
        </w:rPr>
        <w:t xml:space="preserve"> and on </w:t>
      </w:r>
      <w:r w:rsidRPr="009C115E">
        <w:rPr>
          <w:rFonts w:ascii="Arial" w:hAnsi="Arial" w:cs="Arial"/>
          <w:b/>
          <w:bCs/>
        </w:rPr>
        <w:t>BBC Radio 4</w:t>
      </w:r>
      <w:r w:rsidRPr="009C115E">
        <w:rPr>
          <w:rFonts w:ascii="Arial" w:hAnsi="Arial" w:cs="Arial"/>
        </w:rPr>
        <w:t>.</w:t>
      </w:r>
    </w:p>
    <w:p w14:paraId="26042AE0" w14:textId="77777777" w:rsidR="009C115E" w:rsidRPr="009C115E" w:rsidRDefault="009C115E" w:rsidP="009C115E">
      <w:pPr>
        <w:pStyle w:val="ListParagraph"/>
        <w:spacing w:line="240" w:lineRule="auto"/>
        <w:ind w:left="360"/>
        <w:rPr>
          <w:rFonts w:ascii="Arial" w:hAnsi="Arial" w:cs="Arial"/>
        </w:rPr>
      </w:pPr>
    </w:p>
    <w:p w14:paraId="6D99C0F8" w14:textId="32594774" w:rsidR="009C115E" w:rsidRPr="009C115E" w:rsidRDefault="009C115E" w:rsidP="009C115E">
      <w:pPr>
        <w:pStyle w:val="ListParagraph"/>
        <w:numPr>
          <w:ilvl w:val="0"/>
          <w:numId w:val="26"/>
        </w:numPr>
        <w:spacing w:line="240" w:lineRule="auto"/>
        <w:rPr>
          <w:rFonts w:ascii="Arial" w:hAnsi="Arial" w:cs="Arial"/>
        </w:rPr>
      </w:pPr>
      <w:r w:rsidRPr="009C115E">
        <w:rPr>
          <w:rFonts w:ascii="Arial" w:hAnsi="Arial" w:cs="Arial"/>
          <w:bCs/>
        </w:rPr>
        <w:t>I</w:t>
      </w:r>
      <w:r w:rsidRPr="009C115E">
        <w:rPr>
          <w:rFonts w:ascii="Arial" w:hAnsi="Arial" w:cs="Arial"/>
          <w:b/>
          <w:bCs/>
        </w:rPr>
        <w:t xml:space="preserve"> </w:t>
      </w:r>
      <w:r w:rsidRPr="009C115E">
        <w:rPr>
          <w:rFonts w:ascii="Arial" w:hAnsi="Arial" w:cs="Arial"/>
        </w:rPr>
        <w:t xml:space="preserve">featured on </w:t>
      </w:r>
      <w:hyperlink r:id="rId39" w:history="1">
        <w:r w:rsidRPr="009C115E">
          <w:rPr>
            <w:rStyle w:val="Hyperlink"/>
            <w:rFonts w:ascii="Arial" w:hAnsi="Arial" w:cs="Arial"/>
          </w:rPr>
          <w:t>Guardian Online</w:t>
        </w:r>
      </w:hyperlink>
      <w:r w:rsidRPr="009C115E">
        <w:rPr>
          <w:rFonts w:ascii="Arial" w:hAnsi="Arial" w:cs="Arial"/>
        </w:rPr>
        <w:t xml:space="preserve"> in September with our </w:t>
      </w:r>
      <w:hyperlink r:id="rId40" w:history="1">
        <w:r w:rsidRPr="009C115E">
          <w:rPr>
            <w:rStyle w:val="Hyperlink"/>
            <w:rFonts w:ascii="Arial" w:hAnsi="Arial" w:cs="Arial"/>
          </w:rPr>
          <w:t>response to a National Association of Head Teachers report on pressures on schools supporting children with special educational needs and disabilities</w:t>
        </w:r>
      </w:hyperlink>
      <w:r w:rsidRPr="009C115E">
        <w:rPr>
          <w:rFonts w:ascii="Arial" w:hAnsi="Arial" w:cs="Arial"/>
        </w:rPr>
        <w:t xml:space="preserve"> and our call for an urgent review of funding to meet the unprecedented rise in demand that councils are experiencing.</w:t>
      </w:r>
    </w:p>
    <w:p w14:paraId="737AB8CC" w14:textId="77777777" w:rsidR="009C115E" w:rsidRPr="009C115E" w:rsidRDefault="009C115E" w:rsidP="009C115E">
      <w:pPr>
        <w:pStyle w:val="ListParagraph"/>
        <w:spacing w:line="240" w:lineRule="auto"/>
        <w:ind w:left="360"/>
        <w:rPr>
          <w:rFonts w:ascii="Arial" w:hAnsi="Arial" w:cs="Arial"/>
        </w:rPr>
      </w:pPr>
    </w:p>
    <w:p w14:paraId="1302BD43" w14:textId="57107208" w:rsidR="009C115E" w:rsidRPr="009C115E" w:rsidRDefault="009C115E" w:rsidP="009C115E">
      <w:pPr>
        <w:pStyle w:val="ListParagraph"/>
        <w:numPr>
          <w:ilvl w:val="0"/>
          <w:numId w:val="26"/>
        </w:numPr>
        <w:spacing w:line="240" w:lineRule="auto"/>
        <w:rPr>
          <w:rFonts w:ascii="Arial" w:hAnsi="Arial" w:cs="Arial"/>
        </w:rPr>
      </w:pPr>
      <w:r w:rsidRPr="009C115E">
        <w:rPr>
          <w:rFonts w:ascii="Arial" w:hAnsi="Arial" w:cs="Arial"/>
        </w:rPr>
        <w:t>In September,</w:t>
      </w:r>
      <w:r w:rsidRPr="009C115E">
        <w:rPr>
          <w:rFonts w:ascii="Arial" w:hAnsi="Arial" w:cs="Arial"/>
          <w:b/>
          <w:bCs/>
        </w:rPr>
        <w:t xml:space="preserve"> BBC Breakfast</w:t>
      </w:r>
      <w:r w:rsidRPr="009C115E">
        <w:rPr>
          <w:rFonts w:ascii="Arial" w:hAnsi="Arial" w:cs="Arial"/>
        </w:rPr>
        <w:t xml:space="preserve"> reported our Bright Futures lines that councils are facing a £3 billion funding shortfall in children’s services by 2025, in a piece about support for young carers.</w:t>
      </w:r>
    </w:p>
    <w:p w14:paraId="2942EA16" w14:textId="77777777" w:rsidR="009C115E" w:rsidRPr="009C115E" w:rsidRDefault="009C115E" w:rsidP="009C115E">
      <w:pPr>
        <w:pStyle w:val="ListParagraph"/>
        <w:spacing w:line="240" w:lineRule="auto"/>
        <w:ind w:left="360"/>
        <w:rPr>
          <w:rFonts w:ascii="Arial" w:hAnsi="Arial" w:cs="Arial"/>
        </w:rPr>
      </w:pPr>
    </w:p>
    <w:p w14:paraId="79C6B950" w14:textId="7F32CC26" w:rsidR="009C115E" w:rsidRPr="0034437F" w:rsidRDefault="009C115E" w:rsidP="009C115E">
      <w:pPr>
        <w:pStyle w:val="ListParagraph"/>
        <w:numPr>
          <w:ilvl w:val="0"/>
          <w:numId w:val="26"/>
        </w:numPr>
        <w:spacing w:line="240" w:lineRule="auto"/>
        <w:rPr>
          <w:rFonts w:ascii="Arial" w:hAnsi="Arial" w:cs="Arial"/>
        </w:rPr>
      </w:pPr>
      <w:r w:rsidRPr="009C115E">
        <w:rPr>
          <w:rFonts w:ascii="Arial" w:hAnsi="Arial" w:cs="Arial"/>
        </w:rPr>
        <w:t xml:space="preserve">The </w:t>
      </w:r>
      <w:hyperlink r:id="rId41" w:history="1">
        <w:r w:rsidRPr="009C115E">
          <w:rPr>
            <w:rStyle w:val="Hyperlink"/>
            <w:rFonts w:ascii="Arial" w:hAnsi="Arial" w:cs="Arial"/>
          </w:rPr>
          <w:t>Independent</w:t>
        </w:r>
      </w:hyperlink>
      <w:r w:rsidRPr="009C115E">
        <w:rPr>
          <w:rFonts w:ascii="Arial" w:hAnsi="Arial" w:cs="Arial"/>
        </w:rPr>
        <w:t xml:space="preserve"> in September featured my </w:t>
      </w:r>
      <w:hyperlink r:id="rId42" w:history="1">
        <w:r w:rsidRPr="009C115E">
          <w:rPr>
            <w:rStyle w:val="Hyperlink"/>
            <w:rFonts w:ascii="Arial" w:hAnsi="Arial" w:cs="Arial"/>
          </w:rPr>
          <w:t>response to the latest Department for Education figures showing that spending on children at risk of neglect or abuse has reduced by 26 per cent over the past five years</w:t>
        </w:r>
      </w:hyperlink>
      <w:r w:rsidRPr="009C115E">
        <w:rPr>
          <w:rFonts w:ascii="Arial" w:hAnsi="Arial" w:cs="Arial"/>
        </w:rPr>
        <w:t xml:space="preserve">, </w:t>
      </w:r>
      <w:r w:rsidRPr="009C115E">
        <w:rPr>
          <w:rFonts w:ascii="Arial" w:hAnsi="Arial" w:cs="Arial"/>
          <w:lang w:val="en"/>
        </w:rPr>
        <w:t>about how children’s services are under huge and increasing financial pressures, with many councils being pushed to the brink by unprecedented demand. </w:t>
      </w:r>
    </w:p>
    <w:p w14:paraId="6FD778B0" w14:textId="77777777" w:rsidR="0034437F" w:rsidRPr="0034437F" w:rsidRDefault="0034437F" w:rsidP="0034437F">
      <w:pPr>
        <w:pStyle w:val="ListParagraph"/>
        <w:rPr>
          <w:rFonts w:ascii="Arial" w:hAnsi="Arial" w:cs="Arial"/>
        </w:rPr>
      </w:pPr>
    </w:p>
    <w:p w14:paraId="60E5D61C" w14:textId="517B4298" w:rsidR="0034437F" w:rsidRDefault="0034437F" w:rsidP="0034437F">
      <w:pPr>
        <w:pStyle w:val="ListParagraph"/>
        <w:numPr>
          <w:ilvl w:val="0"/>
          <w:numId w:val="26"/>
        </w:numPr>
        <w:rPr>
          <w:rFonts w:ascii="Arial" w:hAnsi="Arial" w:cs="Arial"/>
        </w:rPr>
      </w:pPr>
      <w:r w:rsidRPr="0034437F">
        <w:rPr>
          <w:rFonts w:ascii="Arial" w:hAnsi="Arial" w:cs="Arial"/>
        </w:rPr>
        <w:t xml:space="preserve">As new Chair of the Children and Young People Board I was recently interviewed by </w:t>
      </w:r>
      <w:hyperlink r:id="rId43" w:history="1">
        <w:r w:rsidRPr="0034437F">
          <w:rPr>
            <w:rStyle w:val="Hyperlink"/>
            <w:rFonts w:ascii="Arial" w:hAnsi="Arial" w:cs="Arial"/>
          </w:rPr>
          <w:t>CYP Now</w:t>
        </w:r>
      </w:hyperlink>
      <w:r w:rsidRPr="0034437F">
        <w:rPr>
          <w:rFonts w:ascii="Arial" w:hAnsi="Arial" w:cs="Arial"/>
        </w:rPr>
        <w:t xml:space="preserve"> and I used the interview to reiterate our call for additional funding to help meet the £2 billion children’s funding gap facing councils. I also highlighted the need for additional powers for councils to ensure we can meet our remaining education duties and called for more to be done to understand the impact of informal school exclusions on children and young people. </w:t>
      </w:r>
    </w:p>
    <w:p w14:paraId="431C9416" w14:textId="77777777" w:rsidR="00015285" w:rsidRPr="00015285" w:rsidRDefault="00015285" w:rsidP="00015285">
      <w:pPr>
        <w:pStyle w:val="ListParagraph"/>
        <w:rPr>
          <w:rFonts w:ascii="Arial" w:hAnsi="Arial" w:cs="Arial"/>
        </w:rPr>
      </w:pPr>
    </w:p>
    <w:p w14:paraId="39BF17DE" w14:textId="6713C7CF" w:rsidR="00015285" w:rsidRPr="003436FD" w:rsidRDefault="004821EE" w:rsidP="003436FD">
      <w:pPr>
        <w:pStyle w:val="ListParagraph"/>
        <w:numPr>
          <w:ilvl w:val="0"/>
          <w:numId w:val="26"/>
        </w:numPr>
        <w:rPr>
          <w:rFonts w:ascii="Arial" w:hAnsi="Arial" w:cs="Arial"/>
        </w:rPr>
      </w:pPr>
      <w:hyperlink r:id="rId44" w:history="1">
        <w:r w:rsidR="00015285" w:rsidRPr="00015285">
          <w:rPr>
            <w:rStyle w:val="Hyperlink"/>
            <w:rFonts w:ascii="Arial" w:hAnsi="Arial" w:cs="Arial"/>
            <w:b/>
            <w:bCs/>
          </w:rPr>
          <w:t>National Children’s and Adult Services Conference 2018</w:t>
        </w:r>
      </w:hyperlink>
      <w:r w:rsidR="00015285" w:rsidRPr="00015285">
        <w:rPr>
          <w:rFonts w:ascii="Arial" w:hAnsi="Arial" w:cs="Arial"/>
          <w:b/>
          <w:bCs/>
        </w:rPr>
        <w:t xml:space="preserve"> - </w:t>
      </w:r>
      <w:r w:rsidR="00015285" w:rsidRPr="00015285">
        <w:rPr>
          <w:rFonts w:ascii="Arial" w:hAnsi="Arial" w:cs="Arial"/>
        </w:rPr>
        <w:t>This year’s</w:t>
      </w:r>
      <w:r w:rsidR="00015285">
        <w:rPr>
          <w:rFonts w:ascii="Arial" w:hAnsi="Arial" w:cs="Arial"/>
        </w:rPr>
        <w:t xml:space="preserve"> </w:t>
      </w:r>
      <w:r w:rsidR="00015285" w:rsidRPr="00015285">
        <w:rPr>
          <w:rFonts w:ascii="Arial" w:hAnsi="Arial" w:cs="Arial"/>
        </w:rPr>
        <w:t>NCAS conference is taking place on Manchester from the 14</w:t>
      </w:r>
      <w:r w:rsidR="00015285" w:rsidRPr="00015285">
        <w:rPr>
          <w:rFonts w:ascii="Arial" w:hAnsi="Arial" w:cs="Arial"/>
          <w:vertAlign w:val="superscript"/>
        </w:rPr>
        <w:t>th</w:t>
      </w:r>
      <w:r w:rsidR="00015285" w:rsidRPr="00015285">
        <w:rPr>
          <w:rFonts w:ascii="Arial" w:hAnsi="Arial" w:cs="Arial"/>
        </w:rPr>
        <w:t xml:space="preserve"> – 16</w:t>
      </w:r>
      <w:r w:rsidR="00015285" w:rsidRPr="00015285">
        <w:rPr>
          <w:rFonts w:ascii="Arial" w:hAnsi="Arial" w:cs="Arial"/>
          <w:vertAlign w:val="superscript"/>
        </w:rPr>
        <w:t>th</w:t>
      </w:r>
      <w:r w:rsidR="00015285" w:rsidRPr="00015285">
        <w:rPr>
          <w:rFonts w:ascii="Arial" w:hAnsi="Arial" w:cs="Arial"/>
        </w:rPr>
        <w:t xml:space="preserve"> November, with our Lead Member meeting taking place from 5pm – 6pm on the afternoon of the 15</w:t>
      </w:r>
      <w:r w:rsidR="00015285" w:rsidRPr="00015285">
        <w:rPr>
          <w:rFonts w:ascii="Arial" w:hAnsi="Arial" w:cs="Arial"/>
          <w:vertAlign w:val="superscript"/>
        </w:rPr>
        <w:t>th</w:t>
      </w:r>
      <w:r w:rsidR="00015285" w:rsidRPr="00015285">
        <w:rPr>
          <w:rFonts w:ascii="Arial" w:hAnsi="Arial" w:cs="Arial"/>
        </w:rPr>
        <w:t>. I have invited the Ch</w:t>
      </w:r>
      <w:r w:rsidR="00015285">
        <w:rPr>
          <w:rFonts w:ascii="Arial" w:hAnsi="Arial" w:cs="Arial"/>
        </w:rPr>
        <w:t xml:space="preserve">ildren’s Minister, </w:t>
      </w:r>
      <w:proofErr w:type="spellStart"/>
      <w:r w:rsidR="00015285">
        <w:rPr>
          <w:rFonts w:ascii="Arial" w:hAnsi="Arial" w:cs="Arial"/>
        </w:rPr>
        <w:t>Nadhim</w:t>
      </w:r>
      <w:proofErr w:type="spellEnd"/>
      <w:r w:rsidR="00015285">
        <w:rPr>
          <w:rFonts w:ascii="Arial" w:hAnsi="Arial" w:cs="Arial"/>
        </w:rPr>
        <w:t xml:space="preserve"> </w:t>
      </w:r>
      <w:proofErr w:type="spellStart"/>
      <w:r w:rsidR="00015285">
        <w:rPr>
          <w:rFonts w:ascii="Arial" w:hAnsi="Arial" w:cs="Arial"/>
        </w:rPr>
        <w:t>Zahaw</w:t>
      </w:r>
      <w:r w:rsidR="00015285" w:rsidRPr="00015285">
        <w:rPr>
          <w:rFonts w:ascii="Arial" w:hAnsi="Arial" w:cs="Arial"/>
        </w:rPr>
        <w:t>i</w:t>
      </w:r>
      <w:proofErr w:type="spellEnd"/>
      <w:r w:rsidR="00015285" w:rsidRPr="00015285">
        <w:rPr>
          <w:rFonts w:ascii="Arial" w:hAnsi="Arial" w:cs="Arial"/>
        </w:rPr>
        <w:t xml:space="preserve"> MP to join us for this meeting for a Chatham House discussion of the challenges facing councils in delivering effective children’s services and I would like to encourage those of you attending the conference to come along and contribute to this discussion.</w:t>
      </w:r>
    </w:p>
    <w:p w14:paraId="6BD41AFF" w14:textId="77777777" w:rsidR="00015285" w:rsidRPr="0034437F" w:rsidRDefault="00015285" w:rsidP="00015285">
      <w:pPr>
        <w:pStyle w:val="ListParagraph"/>
        <w:ind w:left="360"/>
        <w:rPr>
          <w:rFonts w:ascii="Arial" w:hAnsi="Arial" w:cs="Arial"/>
        </w:rPr>
      </w:pPr>
    </w:p>
    <w:p w14:paraId="61753E38" w14:textId="77777777" w:rsidR="000E4FA5" w:rsidRPr="00F6254E" w:rsidRDefault="000E4FA5" w:rsidP="000E4FA5">
      <w:pPr>
        <w:pStyle w:val="NormalWeb"/>
        <w:spacing w:after="0"/>
        <w:rPr>
          <w:rFonts w:ascii="Arial" w:hAnsi="Arial" w:cs="Arial"/>
          <w:color w:val="000000"/>
          <w:sz w:val="22"/>
          <w:szCs w:val="22"/>
        </w:rPr>
      </w:pPr>
    </w:p>
    <w:tbl>
      <w:tblPr>
        <w:tblpPr w:leftFromText="180" w:rightFromText="180" w:bottomFromText="160" w:vertAnchor="text" w:horzAnchor="margin" w:tblpY="118"/>
        <w:tblW w:w="9180" w:type="dxa"/>
        <w:tblLook w:val="01E0" w:firstRow="1" w:lastRow="1" w:firstColumn="1" w:lastColumn="1" w:noHBand="0" w:noVBand="0"/>
      </w:tblPr>
      <w:tblGrid>
        <w:gridCol w:w="2802"/>
        <w:gridCol w:w="6378"/>
      </w:tblGrid>
      <w:tr w:rsidR="000E4FA5" w:rsidRPr="001022CA" w14:paraId="0A97FD1D" w14:textId="77777777" w:rsidTr="00015285">
        <w:trPr>
          <w:trHeight w:val="340"/>
        </w:trPr>
        <w:tc>
          <w:tcPr>
            <w:tcW w:w="2802" w:type="dxa"/>
            <w:vAlign w:val="center"/>
            <w:hideMark/>
          </w:tcPr>
          <w:p w14:paraId="69E0CD8C" w14:textId="77777777" w:rsidR="000E4FA5" w:rsidRPr="001022CA" w:rsidRDefault="000E4FA5" w:rsidP="00015285">
            <w:pPr>
              <w:pStyle w:val="MainText"/>
              <w:spacing w:line="240" w:lineRule="auto"/>
              <w:rPr>
                <w:rFonts w:ascii="Arial" w:hAnsi="Arial" w:cs="Arial"/>
                <w:lang w:eastAsia="en-US"/>
              </w:rPr>
            </w:pPr>
            <w:r w:rsidRPr="001022CA">
              <w:rPr>
                <w:rFonts w:ascii="Arial" w:hAnsi="Arial" w:cs="Arial"/>
                <w:b/>
                <w:lang w:eastAsia="en-US"/>
              </w:rPr>
              <w:t>Contact officer:</w:t>
            </w:r>
            <w:r w:rsidRPr="001022CA">
              <w:rPr>
                <w:rFonts w:ascii="Arial" w:hAnsi="Arial" w:cs="Arial"/>
                <w:lang w:eastAsia="en-US"/>
              </w:rPr>
              <w:t xml:space="preserve">  </w:t>
            </w:r>
          </w:p>
        </w:tc>
        <w:tc>
          <w:tcPr>
            <w:tcW w:w="6378" w:type="dxa"/>
            <w:vAlign w:val="center"/>
            <w:hideMark/>
          </w:tcPr>
          <w:p w14:paraId="703A6094" w14:textId="77777777" w:rsidR="000E4FA5" w:rsidRPr="001022CA" w:rsidRDefault="000E4FA5" w:rsidP="00015285">
            <w:pPr>
              <w:pStyle w:val="MainText"/>
              <w:spacing w:line="240" w:lineRule="auto"/>
              <w:rPr>
                <w:rFonts w:ascii="Arial" w:hAnsi="Arial" w:cs="Arial"/>
                <w:lang w:eastAsia="en-US"/>
              </w:rPr>
            </w:pPr>
            <w:r w:rsidRPr="001022CA">
              <w:rPr>
                <w:rFonts w:ascii="Arial" w:hAnsi="Arial" w:cs="Arial"/>
                <w:lang w:eastAsia="en-US"/>
              </w:rPr>
              <w:t>Ian Keating</w:t>
            </w:r>
          </w:p>
        </w:tc>
      </w:tr>
      <w:tr w:rsidR="000E4FA5" w:rsidRPr="001022CA" w14:paraId="6FF1979A" w14:textId="77777777" w:rsidTr="00015285">
        <w:trPr>
          <w:trHeight w:val="340"/>
        </w:trPr>
        <w:tc>
          <w:tcPr>
            <w:tcW w:w="2802" w:type="dxa"/>
            <w:vAlign w:val="center"/>
            <w:hideMark/>
          </w:tcPr>
          <w:p w14:paraId="03D5F205" w14:textId="77777777" w:rsidR="000E4FA5" w:rsidRPr="001022CA" w:rsidRDefault="000E4FA5" w:rsidP="00015285">
            <w:pPr>
              <w:pStyle w:val="MainText"/>
              <w:spacing w:line="240" w:lineRule="auto"/>
              <w:rPr>
                <w:rFonts w:ascii="Arial" w:hAnsi="Arial" w:cs="Arial"/>
                <w:b/>
                <w:lang w:eastAsia="en-US"/>
              </w:rPr>
            </w:pPr>
            <w:r w:rsidRPr="001022CA">
              <w:rPr>
                <w:rFonts w:ascii="Arial" w:hAnsi="Arial" w:cs="Arial"/>
                <w:b/>
                <w:lang w:eastAsia="en-US"/>
              </w:rPr>
              <w:t>Position:</w:t>
            </w:r>
          </w:p>
        </w:tc>
        <w:tc>
          <w:tcPr>
            <w:tcW w:w="6378" w:type="dxa"/>
            <w:vAlign w:val="center"/>
            <w:hideMark/>
          </w:tcPr>
          <w:p w14:paraId="41B24AEF" w14:textId="77777777" w:rsidR="000E4FA5" w:rsidRPr="001022CA" w:rsidRDefault="000E4FA5" w:rsidP="00015285">
            <w:pPr>
              <w:pStyle w:val="MainText"/>
              <w:spacing w:line="240" w:lineRule="auto"/>
              <w:rPr>
                <w:rFonts w:ascii="Arial" w:hAnsi="Arial" w:cs="Arial"/>
                <w:lang w:eastAsia="en-US"/>
              </w:rPr>
            </w:pPr>
            <w:r w:rsidRPr="001022CA">
              <w:rPr>
                <w:rFonts w:ascii="Arial" w:hAnsi="Arial" w:cs="Arial"/>
                <w:lang w:eastAsia="en-US"/>
              </w:rPr>
              <w:t>Principal Policy Adviser</w:t>
            </w:r>
          </w:p>
        </w:tc>
      </w:tr>
      <w:tr w:rsidR="000E4FA5" w:rsidRPr="001022CA" w14:paraId="056D8887" w14:textId="77777777" w:rsidTr="00015285">
        <w:trPr>
          <w:trHeight w:val="340"/>
        </w:trPr>
        <w:tc>
          <w:tcPr>
            <w:tcW w:w="2802" w:type="dxa"/>
            <w:vAlign w:val="center"/>
            <w:hideMark/>
          </w:tcPr>
          <w:p w14:paraId="2251D48D" w14:textId="77777777" w:rsidR="000E4FA5" w:rsidRPr="001022CA" w:rsidRDefault="000E4FA5" w:rsidP="00015285">
            <w:pPr>
              <w:pStyle w:val="MainText"/>
              <w:spacing w:line="240" w:lineRule="auto"/>
              <w:rPr>
                <w:rFonts w:ascii="Arial" w:hAnsi="Arial" w:cs="Arial"/>
                <w:b/>
                <w:lang w:eastAsia="en-US"/>
              </w:rPr>
            </w:pPr>
            <w:r w:rsidRPr="001022CA">
              <w:rPr>
                <w:rFonts w:ascii="Arial" w:hAnsi="Arial" w:cs="Arial"/>
                <w:b/>
                <w:lang w:eastAsia="en-US"/>
              </w:rPr>
              <w:t>Phone no:</w:t>
            </w:r>
          </w:p>
        </w:tc>
        <w:tc>
          <w:tcPr>
            <w:tcW w:w="6378" w:type="dxa"/>
            <w:vAlign w:val="center"/>
            <w:hideMark/>
          </w:tcPr>
          <w:p w14:paraId="3853E463" w14:textId="77777777" w:rsidR="000E4FA5" w:rsidRPr="001022CA" w:rsidRDefault="000E4FA5" w:rsidP="00015285">
            <w:pPr>
              <w:pStyle w:val="MainText"/>
              <w:spacing w:line="240" w:lineRule="auto"/>
              <w:rPr>
                <w:rFonts w:ascii="Arial" w:hAnsi="Arial" w:cs="Arial"/>
                <w:lang w:eastAsia="en-US"/>
              </w:rPr>
            </w:pPr>
            <w:r w:rsidRPr="001022CA">
              <w:rPr>
                <w:rFonts w:ascii="Arial" w:hAnsi="Arial" w:cs="Arial"/>
                <w:lang w:eastAsia="en-US"/>
              </w:rPr>
              <w:t>020 7664 3032</w:t>
            </w:r>
          </w:p>
        </w:tc>
      </w:tr>
      <w:tr w:rsidR="000E4FA5" w:rsidRPr="001022CA" w14:paraId="1ADB7B67" w14:textId="77777777" w:rsidTr="00015285">
        <w:trPr>
          <w:trHeight w:val="340"/>
        </w:trPr>
        <w:tc>
          <w:tcPr>
            <w:tcW w:w="2802" w:type="dxa"/>
            <w:vAlign w:val="center"/>
            <w:hideMark/>
          </w:tcPr>
          <w:p w14:paraId="561B5F5C" w14:textId="77777777" w:rsidR="000E4FA5" w:rsidRPr="001022CA" w:rsidRDefault="000E4FA5" w:rsidP="00015285">
            <w:pPr>
              <w:pStyle w:val="MainText"/>
              <w:spacing w:line="240" w:lineRule="auto"/>
              <w:rPr>
                <w:rFonts w:ascii="Arial" w:hAnsi="Arial" w:cs="Arial"/>
                <w:b/>
                <w:lang w:eastAsia="en-US"/>
              </w:rPr>
            </w:pPr>
            <w:r w:rsidRPr="001022CA">
              <w:rPr>
                <w:rFonts w:ascii="Arial" w:hAnsi="Arial" w:cs="Arial"/>
                <w:b/>
                <w:lang w:eastAsia="en-US"/>
              </w:rPr>
              <w:t>E-mail:</w:t>
            </w:r>
          </w:p>
        </w:tc>
        <w:tc>
          <w:tcPr>
            <w:tcW w:w="6378" w:type="dxa"/>
            <w:vAlign w:val="center"/>
            <w:hideMark/>
          </w:tcPr>
          <w:p w14:paraId="73262EBA" w14:textId="77777777" w:rsidR="000E4FA5" w:rsidRPr="001022CA" w:rsidRDefault="004821EE" w:rsidP="00015285">
            <w:pPr>
              <w:pStyle w:val="MainText"/>
              <w:spacing w:line="240" w:lineRule="auto"/>
              <w:rPr>
                <w:rFonts w:ascii="Arial" w:hAnsi="Arial" w:cs="Arial"/>
                <w:u w:val="single"/>
                <w:lang w:eastAsia="en-US"/>
              </w:rPr>
            </w:pPr>
            <w:hyperlink r:id="rId45" w:history="1">
              <w:r w:rsidR="000E4FA5" w:rsidRPr="001022CA">
                <w:rPr>
                  <w:rStyle w:val="Hyperlink"/>
                  <w:rFonts w:ascii="Arial" w:hAnsi="Arial" w:cs="Arial"/>
                  <w:lang w:eastAsia="en-US"/>
                </w:rPr>
                <w:t>Ian.keating@local.gov.uk</w:t>
              </w:r>
            </w:hyperlink>
            <w:r w:rsidR="000E4FA5" w:rsidRPr="001022CA">
              <w:rPr>
                <w:rFonts w:ascii="Arial" w:hAnsi="Arial" w:cs="Arial"/>
                <w:u w:val="single"/>
                <w:lang w:eastAsia="en-US"/>
              </w:rPr>
              <w:t xml:space="preserve"> </w:t>
            </w:r>
          </w:p>
        </w:tc>
      </w:tr>
    </w:tbl>
    <w:p w14:paraId="639B96C3" w14:textId="77777777" w:rsidR="00045988" w:rsidRPr="00C723BD" w:rsidRDefault="00045988" w:rsidP="004F357B">
      <w:pPr>
        <w:spacing w:line="240" w:lineRule="auto"/>
        <w:rPr>
          <w:rFonts w:ascii="Arial" w:hAnsi="Arial" w:cs="Arial"/>
        </w:rPr>
      </w:pPr>
    </w:p>
    <w:sectPr w:rsidR="00045988" w:rsidRPr="00C723BD" w:rsidSect="00CC285F">
      <w:headerReference w:type="default" r:id="rId46"/>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015285" w:rsidRDefault="00015285" w:rsidP="0047646A">
      <w:pPr>
        <w:spacing w:after="0" w:line="240" w:lineRule="auto"/>
      </w:pPr>
      <w:r>
        <w:separator/>
      </w:r>
    </w:p>
  </w:endnote>
  <w:endnote w:type="continuationSeparator" w:id="0">
    <w:p w14:paraId="589880D9" w14:textId="77777777" w:rsidR="00015285" w:rsidRDefault="00015285"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27"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015285" w:rsidRDefault="00015285" w:rsidP="0047646A">
      <w:pPr>
        <w:spacing w:after="0" w:line="240" w:lineRule="auto"/>
      </w:pPr>
      <w:r>
        <w:separator/>
      </w:r>
    </w:p>
  </w:footnote>
  <w:footnote w:type="continuationSeparator" w:id="0">
    <w:p w14:paraId="1CBDDA68" w14:textId="77777777" w:rsidR="00015285" w:rsidRDefault="00015285"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015285" w14:paraId="639B96CB" w14:textId="77777777" w:rsidTr="0083372F">
      <w:trPr>
        <w:trHeight w:val="142"/>
      </w:trPr>
      <w:tc>
        <w:tcPr>
          <w:tcW w:w="5778" w:type="dxa"/>
          <w:vMerge w:val="restart"/>
        </w:tcPr>
        <w:p w14:paraId="639B96C8" w14:textId="77777777" w:rsidR="00015285" w:rsidRDefault="00015285"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015285" w:rsidRDefault="00015285" w:rsidP="00F003D5">
          <w:pPr>
            <w:pStyle w:val="Header"/>
            <w:rPr>
              <w:rFonts w:ascii="Arial" w:hAnsi="Arial" w:cs="Arial"/>
            </w:rPr>
          </w:pPr>
        </w:p>
      </w:tc>
      <w:tc>
        <w:tcPr>
          <w:tcW w:w="3509" w:type="dxa"/>
          <w:hideMark/>
        </w:tcPr>
        <w:p w14:paraId="639B96CA" w14:textId="77777777" w:rsidR="00015285" w:rsidRDefault="00015285" w:rsidP="00F003D5">
          <w:pPr>
            <w:pStyle w:val="Header"/>
            <w:rPr>
              <w:rFonts w:ascii="Arial" w:hAnsi="Arial" w:cs="Arial"/>
              <w:b/>
            </w:rPr>
          </w:pPr>
          <w:r>
            <w:rPr>
              <w:rFonts w:ascii="Arial" w:hAnsi="Arial" w:cs="Arial"/>
              <w:b/>
            </w:rPr>
            <w:t xml:space="preserve">Councillors’ Forum </w:t>
          </w:r>
        </w:p>
      </w:tc>
    </w:tr>
    <w:tr w:rsidR="00015285" w14:paraId="639B96D0" w14:textId="77777777" w:rsidTr="00F003D5">
      <w:trPr>
        <w:trHeight w:val="450"/>
      </w:trPr>
      <w:tc>
        <w:tcPr>
          <w:tcW w:w="0" w:type="auto"/>
          <w:vMerge/>
          <w:vAlign w:val="center"/>
          <w:hideMark/>
        </w:tcPr>
        <w:p w14:paraId="639B96CC" w14:textId="77777777" w:rsidR="00015285" w:rsidRDefault="00015285" w:rsidP="00F003D5">
          <w:pPr>
            <w:spacing w:line="240" w:lineRule="auto"/>
            <w:rPr>
              <w:rFonts w:ascii="Arial" w:eastAsia="Times New Roman" w:hAnsi="Arial" w:cs="Arial"/>
              <w:szCs w:val="20"/>
            </w:rPr>
          </w:pPr>
        </w:p>
      </w:tc>
      <w:tc>
        <w:tcPr>
          <w:tcW w:w="3509" w:type="dxa"/>
        </w:tcPr>
        <w:p w14:paraId="639B96CE" w14:textId="77777777" w:rsidR="00015285" w:rsidRDefault="00015285" w:rsidP="00F003D5">
          <w:pPr>
            <w:pStyle w:val="Header"/>
            <w:spacing w:before="60"/>
            <w:rPr>
              <w:rFonts w:ascii="Arial" w:hAnsi="Arial" w:cs="Arial"/>
            </w:rPr>
          </w:pPr>
        </w:p>
        <w:p w14:paraId="639B96CF" w14:textId="1198C8DE" w:rsidR="00015285" w:rsidRPr="00D428A6" w:rsidRDefault="00015285" w:rsidP="00F003D5">
          <w:pPr>
            <w:pStyle w:val="Header"/>
            <w:spacing w:before="60"/>
            <w:rPr>
              <w:rFonts w:ascii="Arial" w:hAnsi="Arial" w:cs="Arial"/>
            </w:rPr>
          </w:pPr>
          <w:r>
            <w:rPr>
              <w:rFonts w:ascii="Arial" w:hAnsi="Arial" w:cs="Arial"/>
            </w:rPr>
            <w:t>18 October 2018</w:t>
          </w:r>
        </w:p>
      </w:tc>
    </w:tr>
    <w:tr w:rsidR="00015285" w14:paraId="639B96D3" w14:textId="77777777" w:rsidTr="00F003D5">
      <w:trPr>
        <w:trHeight w:val="450"/>
      </w:trPr>
      <w:tc>
        <w:tcPr>
          <w:tcW w:w="0" w:type="auto"/>
          <w:vMerge/>
          <w:vAlign w:val="center"/>
          <w:hideMark/>
        </w:tcPr>
        <w:p w14:paraId="639B96D1" w14:textId="77777777" w:rsidR="00015285" w:rsidRDefault="00015285" w:rsidP="00F003D5">
          <w:pPr>
            <w:spacing w:line="240" w:lineRule="auto"/>
            <w:rPr>
              <w:rFonts w:ascii="Arial" w:eastAsia="Times New Roman" w:hAnsi="Arial" w:cs="Arial"/>
              <w:szCs w:val="20"/>
            </w:rPr>
          </w:pPr>
        </w:p>
      </w:tc>
      <w:tc>
        <w:tcPr>
          <w:tcW w:w="3509" w:type="dxa"/>
          <w:vAlign w:val="bottom"/>
        </w:tcPr>
        <w:p w14:paraId="639B96D2" w14:textId="77777777" w:rsidR="00015285" w:rsidRDefault="00015285" w:rsidP="00F003D5">
          <w:pPr>
            <w:pStyle w:val="Header"/>
            <w:spacing w:before="60"/>
            <w:rPr>
              <w:rFonts w:ascii="Arial" w:hAnsi="Arial" w:cs="Arial"/>
              <w:b/>
            </w:rPr>
          </w:pPr>
        </w:p>
      </w:tc>
    </w:tr>
  </w:tbl>
  <w:p w14:paraId="639B96D4" w14:textId="77777777" w:rsidR="00015285" w:rsidRDefault="00015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7974C9"/>
    <w:multiLevelType w:val="hybridMultilevel"/>
    <w:tmpl w:val="21E2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CE2E8F"/>
    <w:multiLevelType w:val="hybridMultilevel"/>
    <w:tmpl w:val="9F96B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7637DC"/>
    <w:multiLevelType w:val="hybridMultilevel"/>
    <w:tmpl w:val="3D228DD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22"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AA5212"/>
    <w:multiLevelType w:val="hybridMultilevel"/>
    <w:tmpl w:val="D4125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25"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7A4828"/>
    <w:multiLevelType w:val="multilevel"/>
    <w:tmpl w:val="1EF626F4"/>
    <w:lvl w:ilvl="0">
      <w:start w:val="1"/>
      <w:numFmt w:val="decimal"/>
      <w:lvlText w:val="%1."/>
      <w:lvlJc w:val="left"/>
      <w:pPr>
        <w:ind w:left="360" w:hanging="360"/>
      </w:pPr>
      <w:rPr>
        <w:b/>
      </w:rPr>
    </w:lvl>
    <w:lvl w:ilvl="1">
      <w:start w:val="1"/>
      <w:numFmt w:val="decimal"/>
      <w:lvlText w:val="%1.%2."/>
      <w:lvlJc w:val="left"/>
      <w:pPr>
        <w:ind w:left="3408" w:hanging="432"/>
      </w:pPr>
      <w:rPr>
        <w:rFonts w:ascii="Arial" w:hAnsi="Arial" w:cs="Arial" w:hint="default"/>
        <w:b w:val="0"/>
      </w:r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1"/>
  </w:num>
  <w:num w:numId="3">
    <w:abstractNumId w:val="24"/>
  </w:num>
  <w:num w:numId="4">
    <w:abstractNumId w:val="3"/>
  </w:num>
  <w:num w:numId="5">
    <w:abstractNumId w:val="1"/>
  </w:num>
  <w:num w:numId="6">
    <w:abstractNumId w:val="10"/>
  </w:num>
  <w:num w:numId="7">
    <w:abstractNumId w:val="5"/>
  </w:num>
  <w:num w:numId="8">
    <w:abstractNumId w:val="9"/>
  </w:num>
  <w:num w:numId="9">
    <w:abstractNumId w:val="19"/>
  </w:num>
  <w:num w:numId="10">
    <w:abstractNumId w:val="18"/>
  </w:num>
  <w:num w:numId="11">
    <w:abstractNumId w:val="13"/>
  </w:num>
  <w:num w:numId="12">
    <w:abstractNumId w:val="11"/>
  </w:num>
  <w:num w:numId="13">
    <w:abstractNumId w:val="16"/>
  </w:num>
  <w:num w:numId="14">
    <w:abstractNumId w:val="17"/>
  </w:num>
  <w:num w:numId="15">
    <w:abstractNumId w:val="0"/>
  </w:num>
  <w:num w:numId="16">
    <w:abstractNumId w:val="4"/>
  </w:num>
  <w:num w:numId="17">
    <w:abstractNumId w:val="15"/>
  </w:num>
  <w:num w:numId="18">
    <w:abstractNumId w:val="25"/>
  </w:num>
  <w:num w:numId="19">
    <w:abstractNumId w:val="22"/>
  </w:num>
  <w:num w:numId="20">
    <w:abstractNumId w:val="12"/>
  </w:num>
  <w:num w:numId="21">
    <w:abstractNumId w:val="8"/>
  </w:num>
  <w:num w:numId="22">
    <w:abstractNumId w:val="14"/>
  </w:num>
  <w:num w:numId="23">
    <w:abstractNumId w:val="6"/>
  </w:num>
  <w:num w:numId="24">
    <w:abstractNumId w:val="7"/>
  </w:num>
  <w:num w:numId="25">
    <w:abstractNumId w:val="2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15285"/>
    <w:rsid w:val="000329F0"/>
    <w:rsid w:val="00037CA7"/>
    <w:rsid w:val="00045988"/>
    <w:rsid w:val="00047DCD"/>
    <w:rsid w:val="00066A12"/>
    <w:rsid w:val="000704A4"/>
    <w:rsid w:val="00075F56"/>
    <w:rsid w:val="00076F3B"/>
    <w:rsid w:val="0008190C"/>
    <w:rsid w:val="00082A46"/>
    <w:rsid w:val="00082C92"/>
    <w:rsid w:val="00090E32"/>
    <w:rsid w:val="00091580"/>
    <w:rsid w:val="000B079B"/>
    <w:rsid w:val="000B7305"/>
    <w:rsid w:val="000C322C"/>
    <w:rsid w:val="000E4FA5"/>
    <w:rsid w:val="000E7BD5"/>
    <w:rsid w:val="000F3466"/>
    <w:rsid w:val="00104F07"/>
    <w:rsid w:val="00114955"/>
    <w:rsid w:val="0012328E"/>
    <w:rsid w:val="0012627A"/>
    <w:rsid w:val="00130967"/>
    <w:rsid w:val="00156806"/>
    <w:rsid w:val="001664BE"/>
    <w:rsid w:val="0018126D"/>
    <w:rsid w:val="001855BE"/>
    <w:rsid w:val="00185B69"/>
    <w:rsid w:val="00190A03"/>
    <w:rsid w:val="001D2A85"/>
    <w:rsid w:val="001D3341"/>
    <w:rsid w:val="001D4172"/>
    <w:rsid w:val="001D4651"/>
    <w:rsid w:val="001D7C9F"/>
    <w:rsid w:val="001E1E79"/>
    <w:rsid w:val="001E5002"/>
    <w:rsid w:val="001F11D2"/>
    <w:rsid w:val="001F2C8B"/>
    <w:rsid w:val="002200C4"/>
    <w:rsid w:val="0023252B"/>
    <w:rsid w:val="00240295"/>
    <w:rsid w:val="00243B13"/>
    <w:rsid w:val="00295048"/>
    <w:rsid w:val="002A6CBF"/>
    <w:rsid w:val="002B0753"/>
    <w:rsid w:val="002D2216"/>
    <w:rsid w:val="002D673B"/>
    <w:rsid w:val="002D67BA"/>
    <w:rsid w:val="002E0E7A"/>
    <w:rsid w:val="002E1902"/>
    <w:rsid w:val="002E6370"/>
    <w:rsid w:val="002F11B5"/>
    <w:rsid w:val="002F1AFE"/>
    <w:rsid w:val="002F4F28"/>
    <w:rsid w:val="002F52A3"/>
    <w:rsid w:val="003025DB"/>
    <w:rsid w:val="0031229C"/>
    <w:rsid w:val="00331281"/>
    <w:rsid w:val="0033619F"/>
    <w:rsid w:val="003436FD"/>
    <w:rsid w:val="0034437F"/>
    <w:rsid w:val="003535A0"/>
    <w:rsid w:val="00354740"/>
    <w:rsid w:val="00364C1B"/>
    <w:rsid w:val="00365D64"/>
    <w:rsid w:val="00370C75"/>
    <w:rsid w:val="00381E2B"/>
    <w:rsid w:val="003A5597"/>
    <w:rsid w:val="003A720C"/>
    <w:rsid w:val="003B2CC8"/>
    <w:rsid w:val="003B51E3"/>
    <w:rsid w:val="003D51A7"/>
    <w:rsid w:val="00412D0B"/>
    <w:rsid w:val="00421F1C"/>
    <w:rsid w:val="00434DE9"/>
    <w:rsid w:val="00471F11"/>
    <w:rsid w:val="004736E3"/>
    <w:rsid w:val="0047646A"/>
    <w:rsid w:val="0047733B"/>
    <w:rsid w:val="004821EE"/>
    <w:rsid w:val="00482A4F"/>
    <w:rsid w:val="00483466"/>
    <w:rsid w:val="004865E0"/>
    <w:rsid w:val="00487509"/>
    <w:rsid w:val="004B5001"/>
    <w:rsid w:val="004C7463"/>
    <w:rsid w:val="004D05F8"/>
    <w:rsid w:val="004D339A"/>
    <w:rsid w:val="004E1378"/>
    <w:rsid w:val="004E2FB4"/>
    <w:rsid w:val="004E338E"/>
    <w:rsid w:val="004F357B"/>
    <w:rsid w:val="00502014"/>
    <w:rsid w:val="00505F1F"/>
    <w:rsid w:val="00516FF0"/>
    <w:rsid w:val="005303CC"/>
    <w:rsid w:val="00533A29"/>
    <w:rsid w:val="0053511D"/>
    <w:rsid w:val="00543ECE"/>
    <w:rsid w:val="005516D2"/>
    <w:rsid w:val="0055569A"/>
    <w:rsid w:val="00577757"/>
    <w:rsid w:val="00591FA2"/>
    <w:rsid w:val="00595592"/>
    <w:rsid w:val="005D36B2"/>
    <w:rsid w:val="005D43FE"/>
    <w:rsid w:val="005E1CD0"/>
    <w:rsid w:val="005E1FDB"/>
    <w:rsid w:val="005E5DA2"/>
    <w:rsid w:val="006013A0"/>
    <w:rsid w:val="0060292C"/>
    <w:rsid w:val="0060569F"/>
    <w:rsid w:val="00611D8A"/>
    <w:rsid w:val="006226FA"/>
    <w:rsid w:val="00631761"/>
    <w:rsid w:val="00635E07"/>
    <w:rsid w:val="006407DD"/>
    <w:rsid w:val="00644CB6"/>
    <w:rsid w:val="00656C04"/>
    <w:rsid w:val="00660A47"/>
    <w:rsid w:val="00674C82"/>
    <w:rsid w:val="006774C0"/>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800274"/>
    <w:rsid w:val="008009C0"/>
    <w:rsid w:val="00807DC5"/>
    <w:rsid w:val="008102B0"/>
    <w:rsid w:val="00810C24"/>
    <w:rsid w:val="00820E9B"/>
    <w:rsid w:val="0082395C"/>
    <w:rsid w:val="008247A2"/>
    <w:rsid w:val="00830D44"/>
    <w:rsid w:val="0083372F"/>
    <w:rsid w:val="0085044F"/>
    <w:rsid w:val="00862AAE"/>
    <w:rsid w:val="008670C1"/>
    <w:rsid w:val="00873D9A"/>
    <w:rsid w:val="00874279"/>
    <w:rsid w:val="00877823"/>
    <w:rsid w:val="00883A26"/>
    <w:rsid w:val="00884123"/>
    <w:rsid w:val="008A03C6"/>
    <w:rsid w:val="008A554A"/>
    <w:rsid w:val="008A71D5"/>
    <w:rsid w:val="008B0609"/>
    <w:rsid w:val="008B2117"/>
    <w:rsid w:val="008B39A7"/>
    <w:rsid w:val="008B5398"/>
    <w:rsid w:val="008C56A3"/>
    <w:rsid w:val="008D4755"/>
    <w:rsid w:val="008D4D27"/>
    <w:rsid w:val="008E69C3"/>
    <w:rsid w:val="008E6D41"/>
    <w:rsid w:val="008F0DCB"/>
    <w:rsid w:val="008F7646"/>
    <w:rsid w:val="0093308E"/>
    <w:rsid w:val="009422FB"/>
    <w:rsid w:val="00945ACE"/>
    <w:rsid w:val="00964153"/>
    <w:rsid w:val="009703E1"/>
    <w:rsid w:val="009867FF"/>
    <w:rsid w:val="00990A8A"/>
    <w:rsid w:val="009B0775"/>
    <w:rsid w:val="009B1D5F"/>
    <w:rsid w:val="009B1D61"/>
    <w:rsid w:val="009B2D32"/>
    <w:rsid w:val="009C115E"/>
    <w:rsid w:val="009E5D4A"/>
    <w:rsid w:val="009F0DC2"/>
    <w:rsid w:val="009F3728"/>
    <w:rsid w:val="00A01120"/>
    <w:rsid w:val="00A058CE"/>
    <w:rsid w:val="00A0711E"/>
    <w:rsid w:val="00A16A77"/>
    <w:rsid w:val="00A208E5"/>
    <w:rsid w:val="00A43E45"/>
    <w:rsid w:val="00A45420"/>
    <w:rsid w:val="00A45691"/>
    <w:rsid w:val="00A45BB6"/>
    <w:rsid w:val="00A64426"/>
    <w:rsid w:val="00A6580C"/>
    <w:rsid w:val="00A66877"/>
    <w:rsid w:val="00A81318"/>
    <w:rsid w:val="00A9604A"/>
    <w:rsid w:val="00A97ABE"/>
    <w:rsid w:val="00AC5844"/>
    <w:rsid w:val="00AD587D"/>
    <w:rsid w:val="00AE535C"/>
    <w:rsid w:val="00AE616A"/>
    <w:rsid w:val="00AF249B"/>
    <w:rsid w:val="00AF7BBA"/>
    <w:rsid w:val="00B00B90"/>
    <w:rsid w:val="00B03EDB"/>
    <w:rsid w:val="00B075A5"/>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7AB1"/>
    <w:rsid w:val="00BF4811"/>
    <w:rsid w:val="00C04874"/>
    <w:rsid w:val="00C072CD"/>
    <w:rsid w:val="00C11C4C"/>
    <w:rsid w:val="00C15409"/>
    <w:rsid w:val="00C1639C"/>
    <w:rsid w:val="00C428BE"/>
    <w:rsid w:val="00C55A34"/>
    <w:rsid w:val="00C723BD"/>
    <w:rsid w:val="00C72441"/>
    <w:rsid w:val="00C7425A"/>
    <w:rsid w:val="00C74BE3"/>
    <w:rsid w:val="00CC285F"/>
    <w:rsid w:val="00CD34E8"/>
    <w:rsid w:val="00CE4614"/>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E00401"/>
    <w:rsid w:val="00E0452E"/>
    <w:rsid w:val="00E12816"/>
    <w:rsid w:val="00E13B2B"/>
    <w:rsid w:val="00E1542F"/>
    <w:rsid w:val="00E200F6"/>
    <w:rsid w:val="00E57665"/>
    <w:rsid w:val="00E603E3"/>
    <w:rsid w:val="00E67EA6"/>
    <w:rsid w:val="00E720B9"/>
    <w:rsid w:val="00E80CB5"/>
    <w:rsid w:val="00E828CD"/>
    <w:rsid w:val="00E8709B"/>
    <w:rsid w:val="00E87CF0"/>
    <w:rsid w:val="00EA7E10"/>
    <w:rsid w:val="00EB0796"/>
    <w:rsid w:val="00EB50E7"/>
    <w:rsid w:val="00EB5167"/>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link w:val="MainTextChar"/>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ainTextChar">
    <w:name w:val="Main Text Char"/>
    <w:link w:val="MainText"/>
    <w:locked/>
    <w:rsid w:val="000E4FA5"/>
    <w:rPr>
      <w:rFonts w:ascii="Frutiger 45 Light" w:hAnsi="Frutiger 45 Light" w:cs="Times New Roman"/>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locked/>
    <w:rsid w:val="00E8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57289437">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3069525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91691025">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51877617">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76714349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063289773">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society/2018/aug/02/david-cameron-15bn-big-society-national-citizen-service-reaches-few-teenagers" TargetMode="External"/><Relationship Id="rId18" Type="http://schemas.openxmlformats.org/officeDocument/2006/relationships/hyperlink" Target="https://www.local.gov.uk/about/news/thousands-children-miss-out-secondary-school-place-five-years" TargetMode="External"/><Relationship Id="rId26" Type="http://schemas.openxmlformats.org/officeDocument/2006/relationships/hyperlink" Target="https://www.thesun.co.uk/news/7150289/school-catchment-area-barely-100-metres/" TargetMode="External"/><Relationship Id="rId39" Type="http://schemas.openxmlformats.org/officeDocument/2006/relationships/hyperlink" Target="https://www.theguardian.com/education/2018/sep/05/special-needs-funding-at-crisis-point-say-school-leaders" TargetMode="External"/><Relationship Id="rId3" Type="http://schemas.openxmlformats.org/officeDocument/2006/relationships/customXml" Target="../customXml/item3.xml"/><Relationship Id="rId21" Type="http://schemas.openxmlformats.org/officeDocument/2006/relationships/hyperlink" Target="https://www.independent.co.uk/news/education/education-news/secondary-school-places-pupil-bulge-local-government-association-lga-council-leaders-a8515411.html" TargetMode="External"/><Relationship Id="rId34" Type="http://schemas.openxmlformats.org/officeDocument/2006/relationships/hyperlink" Target="https://www.telegraph.co.uk/news/2018/08/29/quarter-14-year-old-girls-self-harm-study-finds-amid-warning/" TargetMode="External"/><Relationship Id="rId42" Type="http://schemas.openxmlformats.org/officeDocument/2006/relationships/hyperlink" Target="https://www.local.gov.uk/about/news/lga-responds-latest-school-spending-stat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ndependent.co.uk/news/uk/politics/david-cameron-youth-citizenship-spending-money-funds-ncs-council-big-society-a8472931.html" TargetMode="External"/><Relationship Id="rId17" Type="http://schemas.openxmlformats.org/officeDocument/2006/relationships/hyperlink" Target="https://www.bbc.co.uk/news/uk-45040004" TargetMode="External"/><Relationship Id="rId25" Type="http://schemas.openxmlformats.org/officeDocument/2006/relationships/hyperlink" Target="https://www.mirror.co.uk/news/uk-news/school-places-shortage-affect-thousands-13166993" TargetMode="External"/><Relationship Id="rId33" Type="http://schemas.openxmlformats.org/officeDocument/2006/relationships/hyperlink" Target="https://www.thesun.co.uk/news/health-news/7121529/quarter-14yo-girls-self-harm/" TargetMode="External"/><Relationship Id="rId38" Type="http://schemas.openxmlformats.org/officeDocument/2006/relationships/hyperlink" Target="https://www.theguardian.com/society/2018/sep/01/children-social-care-services-councils-austerity"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rror.co.uk/news/politics/cash-david-camerons-national-citizen-13014901" TargetMode="External"/><Relationship Id="rId20" Type="http://schemas.openxmlformats.org/officeDocument/2006/relationships/hyperlink" Target="https://www.theguardian.com/education/2018/aug/31/england-faces-school-places-emergency-say-councils" TargetMode="External"/><Relationship Id="rId29" Type="http://schemas.openxmlformats.org/officeDocument/2006/relationships/hyperlink" Target="https://www.lbc.co.uk/news/uk/early-2000s-baby-boom-creating-secondary-scho/" TargetMode="External"/><Relationship Id="rId41" Type="http://schemas.openxmlformats.org/officeDocument/2006/relationships/hyperlink" Target="https://www.independent.co.uk/news/uk/home-news/children-at-risk-neglect-abuse-government-spending-budget-childrens-services-local-councils-a855740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lga-national-citizen-service-funding-should-be-devolved-local-youth-services" TargetMode="External"/><Relationship Id="rId24" Type="http://schemas.openxmlformats.org/officeDocument/2006/relationships/hyperlink" Target="http://www.mailonsunday.co.uk/news/article-6120195/Schools-turn-children-live-ONE-MINUTE-away-half-secondaries-oversubscribed.html" TargetMode="External"/><Relationship Id="rId32" Type="http://schemas.openxmlformats.org/officeDocument/2006/relationships/hyperlink" Target="https://www.mirror.co.uk/news/uk-news/one-four-girls-aged-14-13154696" TargetMode="External"/><Relationship Id="rId37" Type="http://schemas.openxmlformats.org/officeDocument/2006/relationships/hyperlink" Target="https://www.local.gov.uk/about/news/lga-responds-childrens-society-report-childrens-well-being" TargetMode="External"/><Relationship Id="rId40" Type="http://schemas.openxmlformats.org/officeDocument/2006/relationships/hyperlink" Target="https://www.local.gov.uk/about/news/lga-responds-naht-report-send-funding" TargetMode="External"/><Relationship Id="rId45" Type="http://schemas.openxmlformats.org/officeDocument/2006/relationships/hyperlink" Target="mailto:Ian.keating@local.gov.uk" TargetMode="External"/><Relationship Id="rId5" Type="http://schemas.openxmlformats.org/officeDocument/2006/relationships/numbering" Target="numbering.xml"/><Relationship Id="rId15" Type="http://schemas.openxmlformats.org/officeDocument/2006/relationships/hyperlink" Target="https://www.express.co.uk/news/uk/997731/David-Cameron-National-Citizen-Service-youth-scheme-criticised-wasting-taxpayers-money" TargetMode="External"/><Relationship Id="rId23" Type="http://schemas.openxmlformats.org/officeDocument/2006/relationships/hyperlink" Target="http://www.dailymail.co.uk/news/article-6116405/Pressure-school-places-134-00-face-missing-place-five-years.html?ns_mchannel=rss&amp;ito=1490&amp;ns_campaign=1490" TargetMode="External"/><Relationship Id="rId28" Type="http://schemas.openxmlformats.org/officeDocument/2006/relationships/hyperlink" Target="https://news.sky.com/story/early-2000s-baby-boom-creating-secondary-school-places-crisis-11486195" TargetMode="External"/><Relationship Id="rId36" Type="http://schemas.openxmlformats.org/officeDocument/2006/relationships/hyperlink" Target="http://www.itv.com/news/2018-08-29/childrens-society-report-lays-bare-crisis-in-childrens-mental-health/" TargetMode="External"/><Relationship Id="rId10" Type="http://schemas.openxmlformats.org/officeDocument/2006/relationships/endnotes" Target="endnotes.xml"/><Relationship Id="rId19" Type="http://schemas.openxmlformats.org/officeDocument/2006/relationships/hyperlink" Target="https://www.thetimes.co.uk/article/too-few-secondary-places-for-pupils-in-five-years-nfl06dq0w" TargetMode="External"/><Relationship Id="rId31" Type="http://schemas.openxmlformats.org/officeDocument/2006/relationships/hyperlink" Target="http://www.dailymail.co.uk/wires/pa/article-6108255/Children-s-Society-report-lays-bare-crisis-children-s-mental-health.html" TargetMode="External"/><Relationship Id="rId44" Type="http://schemas.openxmlformats.org/officeDocument/2006/relationships/hyperlink" Target="http://adcs.org.uk/events/article/ncasc-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legraph.co.uk/politics/2018/08/02/david-camerons-flagship-national-citizenship-scheme-should-have/" TargetMode="External"/><Relationship Id="rId22" Type="http://schemas.openxmlformats.org/officeDocument/2006/relationships/hyperlink" Target="https://inews.co.uk/news/education/councils-warn-of-emergency-shortage-of-secondary-school-places/" TargetMode="External"/><Relationship Id="rId27" Type="http://schemas.openxmlformats.org/officeDocument/2006/relationships/hyperlink" Target="http://www.itv.com/news/2018-08-31/england-facing-secondary-school-places-emergency-councils-warn/" TargetMode="External"/><Relationship Id="rId30" Type="http://schemas.openxmlformats.org/officeDocument/2006/relationships/hyperlink" Target="https://www.huffingtonpost.co.uk/entry/secondary-school-places-baby-boom_uk_5b88e7e1e4b0511db3d6abd9" TargetMode="External"/><Relationship Id="rId35" Type="http://schemas.openxmlformats.org/officeDocument/2006/relationships/hyperlink" Target="https://www.independent.co.uk/news/uk/home-news/teenage-girls-self-harm-report-childrens-society-a8511686.html" TargetMode="External"/><Relationship Id="rId43" Type="http://schemas.openxmlformats.org/officeDocument/2006/relationships/hyperlink" Target="https://www.cypnow.co.uk/cyp/feature/2005880/lga%E2%80%99s-new-children%E2%80%99s-champion-anntoinette-bramble-chair-lga-children-and-young-people-board"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55601E6AF887942AB264A1D87D199C3" ma:contentTypeVersion="22" ma:contentTypeDescription="Create a new document." ma:contentTypeScope="" ma:versionID="a535d9339f3f6074879e8eb2eaef3de0">
  <xsd:schema xmlns:xsd="http://www.w3.org/2001/XMLSchema" xmlns:xs="http://www.w3.org/2001/XMLSchema" xmlns:p="http://schemas.microsoft.com/office/2006/metadata/properties" xmlns:ns2="ddd5460c-fd9a-4b2f-9b0a-4d83386095b6" xmlns:ns3="5547292a-75eb-4b93-9fb4-44346533c001" targetNamespace="http://schemas.microsoft.com/office/2006/metadata/properties" ma:root="true" ma:fieldsID="9bbf29af7342052a9857e21b2e381950" ns2:_="" ns3:_="">
    <xsd:import namespace="ddd5460c-fd9a-4b2f-9b0a-4d83386095b6"/>
    <xsd:import namespace="5547292a-75eb-4b93-9fb4-44346533c00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5547292a-75eb-4b93-9fb4-44346533c001"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Keyword_x002f_Tag xmlns="5547292a-75eb-4b93-9fb4-44346533c001" xsi:nil="true"/>
    <Meeting_x0020_date xmlns="5547292a-75eb-4b93-9fb4-44346533c001" xsi:nil="true"/>
    <Work_x0020_Area xmlns="5547292a-75eb-4b93-9fb4-44346533c0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BFD7-1DA4-4283-AE60-970B520873D2}">
  <ds:schemaRefs>
    <ds:schemaRef ds:uri="http://schemas.microsoft.com/sharepoint/v3/contenttype/forms"/>
  </ds:schemaRefs>
</ds:datastoreItem>
</file>

<file path=customXml/itemProps2.xml><?xml version="1.0" encoding="utf-8"?>
<ds:datastoreItem xmlns:ds="http://schemas.openxmlformats.org/officeDocument/2006/customXml" ds:itemID="{7FF8D12A-6814-43FD-B607-C4D55E9D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5547292a-75eb-4b93-9fb4-44346533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8BE63-189C-4159-A29A-90DC91BD306B}">
  <ds:schemaRefs>
    <ds:schemaRef ds:uri="http://purl.org/dc/elements/1.1/"/>
    <ds:schemaRef ds:uri="http://purl.org/dc/dcmitype/"/>
    <ds:schemaRef ds:uri="http://www.w3.org/XML/1998/namespace"/>
    <ds:schemaRef ds:uri="5547292a-75eb-4b93-9fb4-44346533c00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dd5460c-fd9a-4b2f-9b0a-4d83386095b6"/>
    <ds:schemaRef ds:uri="http://schemas.microsoft.com/office/2006/metadata/properties"/>
  </ds:schemaRefs>
</ds:datastoreItem>
</file>

<file path=customXml/itemProps4.xml><?xml version="1.0" encoding="utf-8"?>
<ds:datastoreItem xmlns:ds="http://schemas.openxmlformats.org/officeDocument/2006/customXml" ds:itemID="{82CF91C5-B1B0-40B9-A0AA-C05609FC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14C5B8F4</Template>
  <TotalTime>1</TotalTime>
  <Pages>3</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Thomas French</cp:lastModifiedBy>
  <cp:revision>3</cp:revision>
  <cp:lastPrinted>2015-06-01T08:35:00Z</cp:lastPrinted>
  <dcterms:created xsi:type="dcterms:W3CDTF">2018-10-12T14:41:00Z</dcterms:created>
  <dcterms:modified xsi:type="dcterms:W3CDTF">2018-10-12T15:37:00Z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0x010100C55601E6AF887942AB264A1D87D199C3</vt:lpwstr>
  </property>
</Properties>
</file>